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87D505" w14:textId="77777777" w:rsidR="00973A1B" w:rsidRDefault="00973A1B" w:rsidP="00973A1B">
      <w:pPr>
        <w:spacing w:after="0" w:line="360" w:lineRule="auto"/>
        <w:jc w:val="both"/>
        <w:rPr>
          <w:rFonts w:ascii="Courier New" w:hAnsi="Courier New" w:cs="Courier New"/>
          <w:b/>
          <w:sz w:val="24"/>
          <w:szCs w:val="24"/>
        </w:rPr>
      </w:pPr>
      <w:r>
        <w:rPr>
          <w:rFonts w:ascii="Courier New" w:hAnsi="Courier New" w:cs="Courier New"/>
          <w:b/>
          <w:sz w:val="24"/>
          <w:szCs w:val="24"/>
        </w:rPr>
        <w:t>ILUSTRÍSSIMO(A) SENHOR(A) DOUTOR(A) PROMOTOR(A) DE JUSTIÇA DA COMARCA DE ESPLANADA</w:t>
      </w:r>
      <w:r>
        <w:rPr>
          <w:rFonts w:ascii="Courier New" w:hAnsi="Courier New" w:cs="Courier New"/>
          <w:sz w:val="24"/>
          <w:szCs w:val="24"/>
        </w:rPr>
        <w:t xml:space="preserve"> </w:t>
      </w:r>
      <w:r>
        <w:rPr>
          <w:rStyle w:val="Forte"/>
          <w:rFonts w:ascii="Courier New" w:hAnsi="Courier New" w:cs="Courier New"/>
          <w:sz w:val="24"/>
          <w:szCs w:val="24"/>
        </w:rPr>
        <w:t>– ESTADO DA BAHIA</w:t>
      </w:r>
    </w:p>
    <w:p w14:paraId="3903F5C9" w14:textId="77777777" w:rsidR="00973A1B" w:rsidRDefault="00973A1B" w:rsidP="00973A1B">
      <w:pPr>
        <w:spacing w:after="0" w:line="360" w:lineRule="auto"/>
        <w:jc w:val="both"/>
        <w:rPr>
          <w:rFonts w:ascii="Courier New" w:hAnsi="Courier New" w:cs="Courier New"/>
          <w:sz w:val="24"/>
          <w:szCs w:val="24"/>
        </w:rPr>
      </w:pPr>
    </w:p>
    <w:p w14:paraId="67F8F91B" w14:textId="77777777" w:rsidR="00973A1B" w:rsidRDefault="00973A1B" w:rsidP="00973A1B">
      <w:pPr>
        <w:spacing w:after="0" w:line="360" w:lineRule="auto"/>
        <w:jc w:val="both"/>
        <w:rPr>
          <w:rFonts w:ascii="Courier New" w:hAnsi="Courier New" w:cs="Courier New"/>
          <w:sz w:val="24"/>
          <w:szCs w:val="24"/>
        </w:rPr>
      </w:pPr>
    </w:p>
    <w:p w14:paraId="55797FE3" w14:textId="77777777" w:rsidR="00973A1B" w:rsidRDefault="00973A1B" w:rsidP="00973A1B">
      <w:pPr>
        <w:spacing w:after="0" w:line="360" w:lineRule="auto"/>
        <w:jc w:val="both"/>
        <w:rPr>
          <w:rFonts w:ascii="Courier New" w:hAnsi="Courier New" w:cs="Courier New"/>
          <w:sz w:val="24"/>
          <w:szCs w:val="24"/>
        </w:rPr>
      </w:pPr>
    </w:p>
    <w:p w14:paraId="312C03B4" w14:textId="77777777" w:rsidR="00973A1B" w:rsidRDefault="00973A1B" w:rsidP="00973A1B">
      <w:pPr>
        <w:spacing w:after="0" w:line="360" w:lineRule="auto"/>
        <w:jc w:val="both"/>
        <w:rPr>
          <w:rFonts w:ascii="Courier New" w:hAnsi="Courier New" w:cs="Courier New"/>
          <w:sz w:val="24"/>
          <w:szCs w:val="24"/>
        </w:rPr>
      </w:pPr>
    </w:p>
    <w:p w14:paraId="0096DAE0" w14:textId="77777777" w:rsidR="00973A1B" w:rsidRDefault="00973A1B" w:rsidP="00973A1B">
      <w:pPr>
        <w:spacing w:after="0" w:line="360" w:lineRule="auto"/>
        <w:jc w:val="both"/>
        <w:rPr>
          <w:rFonts w:ascii="Courier New" w:hAnsi="Courier New" w:cs="Courier New"/>
          <w:sz w:val="24"/>
          <w:szCs w:val="24"/>
        </w:rPr>
      </w:pPr>
    </w:p>
    <w:p w14:paraId="3657659E" w14:textId="77777777" w:rsidR="00973A1B" w:rsidRDefault="00973A1B" w:rsidP="00973A1B">
      <w:pPr>
        <w:spacing w:after="0" w:line="360" w:lineRule="auto"/>
        <w:jc w:val="both"/>
        <w:rPr>
          <w:rFonts w:ascii="Courier New" w:hAnsi="Courier New" w:cs="Courier New"/>
          <w:sz w:val="24"/>
          <w:szCs w:val="24"/>
        </w:rPr>
      </w:pPr>
    </w:p>
    <w:p w14:paraId="51E2389D" w14:textId="77777777" w:rsidR="00973A1B" w:rsidRDefault="00973A1B" w:rsidP="00973A1B">
      <w:pPr>
        <w:spacing w:after="0" w:line="360" w:lineRule="auto"/>
        <w:jc w:val="both"/>
        <w:rPr>
          <w:rFonts w:ascii="Courier New" w:hAnsi="Courier New" w:cs="Courier New"/>
          <w:sz w:val="24"/>
          <w:szCs w:val="24"/>
        </w:rPr>
      </w:pPr>
    </w:p>
    <w:p w14:paraId="6EA2B8A6" w14:textId="77777777" w:rsidR="00973A1B" w:rsidRDefault="00973A1B" w:rsidP="00973A1B">
      <w:pPr>
        <w:spacing w:after="0" w:line="360" w:lineRule="auto"/>
        <w:jc w:val="both"/>
        <w:rPr>
          <w:rFonts w:ascii="Courier New" w:hAnsi="Courier New" w:cs="Courier New"/>
          <w:sz w:val="24"/>
          <w:szCs w:val="24"/>
        </w:rPr>
      </w:pPr>
    </w:p>
    <w:p w14:paraId="73929B6F" w14:textId="77777777" w:rsidR="00973A1B" w:rsidRDefault="00973A1B" w:rsidP="00973A1B">
      <w:pPr>
        <w:pStyle w:val="NormalWeb"/>
        <w:spacing w:before="0" w:beforeAutospacing="0" w:after="0" w:afterAutospacing="0" w:line="360" w:lineRule="auto"/>
        <w:jc w:val="both"/>
        <w:rPr>
          <w:rFonts w:ascii="Courier New" w:hAnsi="Courier New" w:cs="Courier New"/>
        </w:rPr>
      </w:pPr>
      <w:r>
        <w:rPr>
          <w:rFonts w:ascii="Courier New" w:hAnsi="Courier New" w:cs="Courier New"/>
          <w:b/>
        </w:rPr>
        <w:t>ADILSON RIBEIRO DE SOUZA</w:t>
      </w:r>
      <w:r>
        <w:rPr>
          <w:rFonts w:ascii="Courier New" w:hAnsi="Courier New" w:cs="Courier New"/>
        </w:rPr>
        <w:t xml:space="preserve">, brasileiro, solteiro, Vereador, portador da Carteira de Identidade (RG) nº 14059527 92 SSP/BA e inscrito no CPF sob o nº 027.806.275-06, residente e domiciliado na Rua J. J. Seabra, s/nº, Centro – Acajutiba </w:t>
      </w:r>
      <w:r>
        <w:rPr>
          <w:rFonts w:ascii="Courier New" w:hAnsi="Courier New" w:cs="Courier New"/>
          <w:color w:val="000000"/>
        </w:rPr>
        <w:t xml:space="preserve">(BA), </w:t>
      </w:r>
      <w:r>
        <w:rPr>
          <w:rFonts w:ascii="Courier New" w:hAnsi="Courier New" w:cs="Courier New"/>
        </w:rPr>
        <w:t xml:space="preserve">CEP.: 48.360-000, </w:t>
      </w:r>
      <w:r>
        <w:rPr>
          <w:rFonts w:ascii="Courier New" w:hAnsi="Courier New" w:cs="Courier New"/>
          <w:color w:val="000000"/>
        </w:rPr>
        <w:t xml:space="preserve">vem, respeitosamente, à presença de V. Ex.ª, </w:t>
      </w:r>
      <w:r>
        <w:rPr>
          <w:rFonts w:ascii="Courier New" w:hAnsi="Courier New" w:cs="Courier New"/>
        </w:rPr>
        <w:t xml:space="preserve">com fundamento na legislação abaixo transcrita, oferecer </w:t>
      </w:r>
      <w:r>
        <w:rPr>
          <w:rFonts w:ascii="Courier New" w:hAnsi="Courier New" w:cs="Courier New"/>
          <w:b/>
          <w:bCs/>
          <w:i/>
          <w:sz w:val="28"/>
          <w:szCs w:val="28"/>
        </w:rPr>
        <w:t>REPRESENTAÇÃO</w:t>
      </w:r>
      <w:r>
        <w:rPr>
          <w:rFonts w:ascii="Courier New" w:hAnsi="Courier New" w:cs="Courier New"/>
        </w:rPr>
        <w:t xml:space="preserve"> em face do Sr. </w:t>
      </w:r>
      <w:r>
        <w:rPr>
          <w:rFonts w:ascii="Courier New" w:hAnsi="Courier New" w:cs="Courier New"/>
          <w:b/>
        </w:rPr>
        <w:t>REGINALDO RODRIGUES NERES</w:t>
      </w:r>
      <w:r>
        <w:rPr>
          <w:rFonts w:ascii="Courier New" w:hAnsi="Courier New" w:cs="Courier New"/>
        </w:rPr>
        <w:t xml:space="preserve">, brasileiro, solteiro, Vereador, portador da Carteira de Identidade (RG) nº 9610984 06 SSP/BA e inscrito no CPF sob o nº 783.548.545-15, residente e domiciliado na Rua Adalto Mota Brito, nº 190, Centro – Acajutiba </w:t>
      </w:r>
      <w:r>
        <w:rPr>
          <w:rFonts w:ascii="Courier New" w:hAnsi="Courier New" w:cs="Courier New"/>
          <w:color w:val="000000"/>
        </w:rPr>
        <w:t xml:space="preserve">(BA), </w:t>
      </w:r>
      <w:r>
        <w:rPr>
          <w:rFonts w:ascii="Courier New" w:hAnsi="Courier New" w:cs="Courier New"/>
        </w:rPr>
        <w:t>CEP.: 48.360-000</w:t>
      </w:r>
      <w:r>
        <w:rPr>
          <w:rFonts w:ascii="Courier New" w:hAnsi="Courier New" w:cs="Courier New"/>
          <w:iCs/>
        </w:rPr>
        <w:t xml:space="preserve">, </w:t>
      </w:r>
      <w:r>
        <w:rPr>
          <w:rFonts w:ascii="Courier New" w:hAnsi="Courier New" w:cs="Courier New"/>
          <w:color w:val="000000"/>
        </w:rPr>
        <w:t>o que faz na forma dos dispositivos citados e nas razões fáticas e jurídicas</w:t>
      </w:r>
      <w:r>
        <w:rPr>
          <w:rFonts w:ascii="Courier New" w:hAnsi="Courier New" w:cs="Courier New"/>
        </w:rPr>
        <w:t xml:space="preserve"> que passa a expor</w:t>
      </w:r>
      <w:r w:rsidR="009608B6">
        <w:rPr>
          <w:rFonts w:ascii="Courier New" w:hAnsi="Courier New" w:cs="Courier New"/>
        </w:rPr>
        <w:t>.</w:t>
      </w:r>
    </w:p>
    <w:p w14:paraId="5A61D727" w14:textId="77777777" w:rsidR="00973A1B" w:rsidRDefault="00973A1B" w:rsidP="00973A1B">
      <w:pPr>
        <w:pStyle w:val="NormalWeb"/>
        <w:spacing w:before="0" w:beforeAutospacing="0" w:after="0" w:afterAutospacing="0" w:line="360" w:lineRule="auto"/>
        <w:jc w:val="both"/>
        <w:rPr>
          <w:rFonts w:ascii="Courier New" w:hAnsi="Courier New" w:cs="Courier New"/>
          <w:b/>
        </w:rPr>
      </w:pPr>
    </w:p>
    <w:p w14:paraId="7687C74F" w14:textId="77777777" w:rsidR="00973A1B" w:rsidRDefault="00973A1B" w:rsidP="00973A1B">
      <w:pPr>
        <w:pStyle w:val="NormalWeb"/>
        <w:spacing w:before="0" w:beforeAutospacing="0" w:after="0" w:afterAutospacing="0" w:line="360" w:lineRule="auto"/>
        <w:jc w:val="both"/>
        <w:rPr>
          <w:rFonts w:ascii="Courier New" w:hAnsi="Courier New" w:cs="Courier New"/>
          <w:b/>
        </w:rPr>
      </w:pPr>
    </w:p>
    <w:p w14:paraId="51F6213A" w14:textId="77777777" w:rsidR="00973A1B" w:rsidRDefault="00973A1B" w:rsidP="00B95CF0">
      <w:pPr>
        <w:numPr>
          <w:ilvl w:val="0"/>
          <w:numId w:val="3"/>
        </w:numPr>
        <w:tabs>
          <w:tab w:val="left" w:pos="426"/>
        </w:tabs>
        <w:autoSpaceDE w:val="0"/>
        <w:autoSpaceDN w:val="0"/>
        <w:adjustRightInd w:val="0"/>
        <w:spacing w:after="0" w:line="360" w:lineRule="auto"/>
        <w:jc w:val="both"/>
        <w:rPr>
          <w:rFonts w:ascii="Courier New" w:hAnsi="Courier New" w:cs="Courier New"/>
          <w:b/>
          <w:i/>
          <w:sz w:val="24"/>
          <w:szCs w:val="24"/>
        </w:rPr>
      </w:pPr>
      <w:r>
        <w:rPr>
          <w:rFonts w:ascii="Courier New" w:hAnsi="Courier New" w:cs="Courier New"/>
          <w:b/>
          <w:i/>
          <w:sz w:val="24"/>
          <w:szCs w:val="24"/>
        </w:rPr>
        <w:t>FATOS.</w:t>
      </w:r>
    </w:p>
    <w:p w14:paraId="6A658DE7" w14:textId="77777777" w:rsidR="00973A1B" w:rsidRDefault="00973A1B" w:rsidP="00973A1B">
      <w:pPr>
        <w:spacing w:after="0" w:line="360" w:lineRule="auto"/>
        <w:jc w:val="both"/>
        <w:rPr>
          <w:rFonts w:ascii="Courier New" w:hAnsi="Courier New" w:cs="Courier New"/>
          <w:sz w:val="24"/>
          <w:szCs w:val="24"/>
        </w:rPr>
      </w:pPr>
    </w:p>
    <w:p w14:paraId="5501BCF8" w14:textId="77777777" w:rsidR="000D61EB" w:rsidRPr="00B31A69" w:rsidRDefault="00B95CF0" w:rsidP="009608B6">
      <w:pPr>
        <w:numPr>
          <w:ilvl w:val="1"/>
          <w:numId w:val="3"/>
        </w:numPr>
        <w:tabs>
          <w:tab w:val="left" w:pos="426"/>
        </w:tabs>
        <w:autoSpaceDE w:val="0"/>
        <w:autoSpaceDN w:val="0"/>
        <w:adjustRightInd w:val="0"/>
        <w:spacing w:after="0" w:line="360" w:lineRule="auto"/>
        <w:ind w:left="0" w:firstLine="0"/>
        <w:jc w:val="both"/>
        <w:rPr>
          <w:rFonts w:ascii="Courier New" w:hAnsi="Courier New" w:cs="Courier New"/>
          <w:b/>
          <w:i/>
          <w:sz w:val="24"/>
          <w:szCs w:val="24"/>
        </w:rPr>
      </w:pPr>
      <w:r>
        <w:rPr>
          <w:rFonts w:ascii="Courier New" w:hAnsi="Courier New" w:cs="Courier New"/>
          <w:b/>
          <w:i/>
          <w:sz w:val="24"/>
          <w:szCs w:val="24"/>
        </w:rPr>
        <w:t>Relato. C</w:t>
      </w:r>
      <w:r w:rsidR="000D61EB" w:rsidRPr="00B31A69">
        <w:rPr>
          <w:rFonts w:ascii="Courier New" w:hAnsi="Courier New" w:cs="Courier New"/>
          <w:b/>
          <w:i/>
          <w:sz w:val="24"/>
          <w:szCs w:val="24"/>
        </w:rPr>
        <w:t>onduta</w:t>
      </w:r>
      <w:r>
        <w:rPr>
          <w:rFonts w:ascii="Courier New" w:hAnsi="Courier New" w:cs="Courier New"/>
          <w:b/>
          <w:i/>
          <w:sz w:val="24"/>
          <w:szCs w:val="24"/>
        </w:rPr>
        <w:t>s</w:t>
      </w:r>
      <w:r w:rsidR="000D61EB" w:rsidRPr="00B31A69">
        <w:rPr>
          <w:rFonts w:ascii="Courier New" w:hAnsi="Courier New" w:cs="Courier New"/>
          <w:b/>
          <w:i/>
          <w:sz w:val="24"/>
          <w:szCs w:val="24"/>
        </w:rPr>
        <w:t xml:space="preserve"> </w:t>
      </w:r>
      <w:r w:rsidR="00B31A69" w:rsidRPr="00B31A69">
        <w:rPr>
          <w:rFonts w:ascii="Courier New" w:hAnsi="Courier New" w:cs="Courier New"/>
          <w:b/>
          <w:i/>
          <w:sz w:val="24"/>
          <w:szCs w:val="24"/>
        </w:rPr>
        <w:t>ímproba</w:t>
      </w:r>
      <w:r>
        <w:rPr>
          <w:rFonts w:ascii="Courier New" w:hAnsi="Courier New" w:cs="Courier New"/>
          <w:b/>
          <w:i/>
          <w:sz w:val="24"/>
          <w:szCs w:val="24"/>
        </w:rPr>
        <w:t xml:space="preserve">s e criminosas. </w:t>
      </w:r>
      <w:r w:rsidR="00B31A69" w:rsidRPr="00B31A69">
        <w:rPr>
          <w:rFonts w:ascii="Courier New" w:hAnsi="Courier New" w:cs="Courier New"/>
          <w:b/>
          <w:i/>
          <w:sz w:val="24"/>
          <w:szCs w:val="24"/>
        </w:rPr>
        <w:t>Presidente do Poder Legislativo do Município de Acajutiba(BA).</w:t>
      </w:r>
    </w:p>
    <w:p w14:paraId="3EBB5F12" w14:textId="77777777" w:rsidR="000D61EB" w:rsidRDefault="000D61EB" w:rsidP="00973A1B">
      <w:pPr>
        <w:autoSpaceDE w:val="0"/>
        <w:autoSpaceDN w:val="0"/>
        <w:adjustRightInd w:val="0"/>
        <w:spacing w:after="0" w:line="360" w:lineRule="auto"/>
        <w:jc w:val="both"/>
        <w:rPr>
          <w:rFonts w:ascii="Courier New" w:hAnsi="Courier New" w:cs="Courier New"/>
          <w:sz w:val="24"/>
          <w:szCs w:val="24"/>
          <w:lang w:eastAsia="pt-BR"/>
        </w:rPr>
      </w:pPr>
    </w:p>
    <w:p w14:paraId="353AFB60" w14:textId="77777777" w:rsidR="000D61EB" w:rsidRPr="00973A1B" w:rsidRDefault="009608B6" w:rsidP="000D61EB">
      <w:pPr>
        <w:pStyle w:val="NormalWeb"/>
        <w:tabs>
          <w:tab w:val="left" w:pos="2310"/>
        </w:tabs>
        <w:spacing w:before="0" w:beforeAutospacing="0" w:after="0" w:afterAutospacing="0" w:line="360" w:lineRule="auto"/>
        <w:jc w:val="both"/>
        <w:rPr>
          <w:rFonts w:ascii="Courier New" w:hAnsi="Courier New" w:cs="Courier New"/>
        </w:rPr>
      </w:pPr>
      <w:r>
        <w:rPr>
          <w:rFonts w:ascii="Courier New" w:hAnsi="Courier New" w:cs="Courier New"/>
        </w:rPr>
        <w:t xml:space="preserve">O Vereador, que esta subscreve, diante dos claros sinais de locupletamento do </w:t>
      </w:r>
      <w:r w:rsidR="00CE58EA">
        <w:rPr>
          <w:rFonts w:ascii="Courier New" w:hAnsi="Courier New" w:cs="Courier New"/>
        </w:rPr>
        <w:t>Sr. Reginaldo Rodrigues Neres</w:t>
      </w:r>
      <w:r>
        <w:rPr>
          <w:rFonts w:ascii="Courier New" w:hAnsi="Courier New" w:cs="Courier New"/>
        </w:rPr>
        <w:t>, no exercício do cargo de Presidente do Poder Legislativo de Acajutiba, buscou</w:t>
      </w:r>
      <w:r w:rsidR="002A7796">
        <w:rPr>
          <w:rFonts w:ascii="Courier New" w:hAnsi="Courier New" w:cs="Courier New"/>
        </w:rPr>
        <w:t xml:space="preserve"> analisar o funcionamento administrativo da Câmara</w:t>
      </w:r>
      <w:r>
        <w:rPr>
          <w:rFonts w:ascii="Courier New" w:hAnsi="Courier New" w:cs="Courier New"/>
        </w:rPr>
        <w:t xml:space="preserve"> </w:t>
      </w:r>
      <w:r w:rsidR="002A7796">
        <w:rPr>
          <w:rFonts w:ascii="Courier New" w:hAnsi="Courier New" w:cs="Courier New"/>
        </w:rPr>
        <w:t xml:space="preserve">através das publicações feitas no Diário Oficial dos Municípios e </w:t>
      </w:r>
      <w:r>
        <w:rPr>
          <w:rFonts w:ascii="Courier New" w:hAnsi="Courier New" w:cs="Courier New"/>
        </w:rPr>
        <w:t xml:space="preserve">no sistema </w:t>
      </w:r>
      <w:r>
        <w:rPr>
          <w:rFonts w:ascii="Courier New" w:hAnsi="Courier New" w:cs="Courier New"/>
        </w:rPr>
        <w:lastRenderedPageBreak/>
        <w:t xml:space="preserve">disponibilizado pelo Tribunal de Contas dos Municípios do Estado da Bahia – TCM – e, </w:t>
      </w:r>
      <w:r w:rsidR="002A7796">
        <w:rPr>
          <w:rFonts w:ascii="Courier New" w:hAnsi="Courier New" w:cs="Courier New"/>
        </w:rPr>
        <w:t>tendo identificado</w:t>
      </w:r>
      <w:r>
        <w:rPr>
          <w:rFonts w:ascii="Courier New" w:hAnsi="Courier New" w:cs="Courier New"/>
        </w:rPr>
        <w:t xml:space="preserve"> fatos assustadores</w:t>
      </w:r>
      <w:r w:rsidR="000D61EB" w:rsidRPr="00973A1B">
        <w:rPr>
          <w:rFonts w:ascii="Courier New" w:hAnsi="Courier New" w:cs="Courier New"/>
        </w:rPr>
        <w:t>.</w:t>
      </w:r>
    </w:p>
    <w:p w14:paraId="32CA5071" w14:textId="77777777" w:rsidR="000D61EB" w:rsidRDefault="000D61EB" w:rsidP="00973A1B">
      <w:pPr>
        <w:autoSpaceDE w:val="0"/>
        <w:autoSpaceDN w:val="0"/>
        <w:adjustRightInd w:val="0"/>
        <w:spacing w:after="0" w:line="360" w:lineRule="auto"/>
        <w:jc w:val="both"/>
        <w:rPr>
          <w:rFonts w:ascii="Courier New" w:hAnsi="Courier New" w:cs="Courier New"/>
          <w:sz w:val="24"/>
          <w:szCs w:val="24"/>
          <w:lang w:eastAsia="pt-BR"/>
        </w:rPr>
      </w:pPr>
    </w:p>
    <w:p w14:paraId="167CCC3B" w14:textId="77777777" w:rsidR="00502077" w:rsidRDefault="00637F5F" w:rsidP="009608B6">
      <w:pPr>
        <w:numPr>
          <w:ilvl w:val="2"/>
          <w:numId w:val="3"/>
        </w:numPr>
        <w:tabs>
          <w:tab w:val="left" w:pos="426"/>
        </w:tabs>
        <w:autoSpaceDE w:val="0"/>
        <w:autoSpaceDN w:val="0"/>
        <w:adjustRightInd w:val="0"/>
        <w:spacing w:after="0" w:line="360" w:lineRule="auto"/>
        <w:ind w:left="0" w:firstLine="0"/>
        <w:jc w:val="both"/>
        <w:rPr>
          <w:rFonts w:ascii="Courier New" w:hAnsi="Courier New" w:cs="Courier New"/>
          <w:b/>
          <w:i/>
          <w:sz w:val="24"/>
          <w:szCs w:val="24"/>
        </w:rPr>
      </w:pPr>
      <w:r>
        <w:rPr>
          <w:rFonts w:ascii="Courier New" w:hAnsi="Courier New" w:cs="Courier New"/>
          <w:b/>
          <w:i/>
          <w:sz w:val="24"/>
          <w:szCs w:val="24"/>
        </w:rPr>
        <w:t xml:space="preserve">Diário Oficial do Poder Legislativo. </w:t>
      </w:r>
      <w:r w:rsidR="002A7796">
        <w:rPr>
          <w:rFonts w:ascii="Courier New" w:hAnsi="Courier New" w:cs="Courier New"/>
          <w:b/>
          <w:i/>
          <w:sz w:val="24"/>
          <w:szCs w:val="24"/>
        </w:rPr>
        <w:t xml:space="preserve">Publicação. </w:t>
      </w:r>
      <w:r w:rsidR="00502077">
        <w:rPr>
          <w:rFonts w:ascii="Courier New" w:hAnsi="Courier New" w:cs="Courier New"/>
          <w:b/>
          <w:i/>
          <w:sz w:val="24"/>
          <w:szCs w:val="24"/>
        </w:rPr>
        <w:t>Extratos dos contratos. Lei 8.666/93, art. 61 Parágrafo único. Condição indispensável. Eficácia.</w:t>
      </w:r>
    </w:p>
    <w:p w14:paraId="4CB3AA5B" w14:textId="77777777" w:rsidR="00502077" w:rsidRDefault="00502077" w:rsidP="00502077">
      <w:pPr>
        <w:autoSpaceDE w:val="0"/>
        <w:autoSpaceDN w:val="0"/>
        <w:adjustRightInd w:val="0"/>
        <w:spacing w:after="0" w:line="360" w:lineRule="auto"/>
        <w:jc w:val="both"/>
        <w:rPr>
          <w:rFonts w:ascii="Courier New" w:hAnsi="Courier New" w:cs="Courier New"/>
          <w:sz w:val="24"/>
          <w:szCs w:val="24"/>
          <w:lang w:eastAsia="pt-BR"/>
        </w:rPr>
      </w:pPr>
    </w:p>
    <w:p w14:paraId="239B445F" w14:textId="77777777" w:rsidR="00502077" w:rsidRDefault="00502077" w:rsidP="00502077">
      <w:pPr>
        <w:autoSpaceDE w:val="0"/>
        <w:autoSpaceDN w:val="0"/>
        <w:adjustRightInd w:val="0"/>
        <w:spacing w:after="0" w:line="360" w:lineRule="auto"/>
        <w:jc w:val="both"/>
        <w:rPr>
          <w:rFonts w:ascii="Courier New" w:hAnsi="Courier New" w:cs="Courier New"/>
          <w:sz w:val="24"/>
          <w:szCs w:val="24"/>
          <w:lang w:eastAsia="pt-BR"/>
        </w:rPr>
      </w:pPr>
      <w:r>
        <w:rPr>
          <w:rFonts w:ascii="Courier New" w:hAnsi="Courier New" w:cs="Courier New"/>
          <w:sz w:val="24"/>
          <w:szCs w:val="24"/>
          <w:lang w:eastAsia="pt-BR"/>
        </w:rPr>
        <w:t>De logo, Exa., constata-se que o Denunciado, outorgando-se o título de senhor e detentor das cercanias de Acajutiba(BA), nega-se a reconhecer qualquer lei ou autoridade, além daquela emanada por si e subscrita por sua caneta.</w:t>
      </w:r>
    </w:p>
    <w:p w14:paraId="169AA5CA" w14:textId="77777777" w:rsidR="00502077" w:rsidRDefault="00502077" w:rsidP="00502077">
      <w:pPr>
        <w:autoSpaceDE w:val="0"/>
        <w:autoSpaceDN w:val="0"/>
        <w:adjustRightInd w:val="0"/>
        <w:spacing w:after="0" w:line="360" w:lineRule="auto"/>
        <w:jc w:val="both"/>
        <w:rPr>
          <w:rFonts w:ascii="Courier New" w:hAnsi="Courier New" w:cs="Courier New"/>
          <w:sz w:val="24"/>
          <w:szCs w:val="24"/>
          <w:lang w:eastAsia="pt-BR"/>
        </w:rPr>
      </w:pPr>
    </w:p>
    <w:p w14:paraId="45D6EF7A" w14:textId="77777777" w:rsidR="00502077" w:rsidRDefault="00502077" w:rsidP="00502077">
      <w:pPr>
        <w:autoSpaceDE w:val="0"/>
        <w:autoSpaceDN w:val="0"/>
        <w:adjustRightInd w:val="0"/>
        <w:spacing w:after="0" w:line="360" w:lineRule="auto"/>
        <w:jc w:val="both"/>
        <w:rPr>
          <w:rFonts w:ascii="Courier New" w:hAnsi="Courier New" w:cs="Courier New"/>
          <w:sz w:val="24"/>
          <w:szCs w:val="24"/>
          <w:lang w:eastAsia="pt-BR"/>
        </w:rPr>
      </w:pPr>
      <w:r>
        <w:rPr>
          <w:rFonts w:ascii="Courier New" w:hAnsi="Courier New" w:cs="Courier New"/>
          <w:sz w:val="24"/>
          <w:szCs w:val="24"/>
          <w:lang w:eastAsia="pt-BR"/>
        </w:rPr>
        <w:t>Faz terra rasa da lei de licitações em sem número de ilegalidades e irregularidades que denotam claramente atos de improbidade e criminosos.</w:t>
      </w:r>
    </w:p>
    <w:p w14:paraId="61AE04E4" w14:textId="77777777" w:rsidR="00502077" w:rsidRDefault="00502077" w:rsidP="00502077">
      <w:pPr>
        <w:autoSpaceDE w:val="0"/>
        <w:autoSpaceDN w:val="0"/>
        <w:adjustRightInd w:val="0"/>
        <w:spacing w:after="0" w:line="360" w:lineRule="auto"/>
        <w:jc w:val="both"/>
        <w:rPr>
          <w:rFonts w:ascii="Courier New" w:hAnsi="Courier New" w:cs="Courier New"/>
          <w:sz w:val="24"/>
          <w:szCs w:val="24"/>
          <w:lang w:eastAsia="pt-BR"/>
        </w:rPr>
      </w:pPr>
    </w:p>
    <w:p w14:paraId="6BFE9C68" w14:textId="77777777" w:rsidR="00502077" w:rsidRDefault="00502077" w:rsidP="00502077">
      <w:pPr>
        <w:autoSpaceDE w:val="0"/>
        <w:autoSpaceDN w:val="0"/>
        <w:adjustRightInd w:val="0"/>
        <w:spacing w:after="0" w:line="360" w:lineRule="auto"/>
        <w:jc w:val="both"/>
        <w:rPr>
          <w:rFonts w:ascii="Courier New" w:hAnsi="Courier New" w:cs="Courier New"/>
          <w:sz w:val="24"/>
          <w:szCs w:val="24"/>
          <w:lang w:eastAsia="pt-BR"/>
        </w:rPr>
      </w:pPr>
      <w:r>
        <w:rPr>
          <w:rFonts w:ascii="Courier New" w:hAnsi="Courier New" w:cs="Courier New"/>
          <w:sz w:val="24"/>
          <w:szCs w:val="24"/>
          <w:lang w:eastAsia="pt-BR"/>
        </w:rPr>
        <w:t xml:space="preserve">A Lei 8.666/93, em seu art. 61, </w:t>
      </w:r>
      <w:r w:rsidR="001E61A9">
        <w:rPr>
          <w:rFonts w:ascii="Courier New" w:hAnsi="Courier New" w:cs="Courier New"/>
          <w:sz w:val="24"/>
          <w:szCs w:val="24"/>
          <w:lang w:eastAsia="pt-BR"/>
        </w:rPr>
        <w:t>parágrafo único, estabelece que:</w:t>
      </w:r>
    </w:p>
    <w:p w14:paraId="21C32C1B" w14:textId="77777777" w:rsidR="001E61A9" w:rsidRDefault="001E61A9" w:rsidP="00502077">
      <w:pPr>
        <w:autoSpaceDE w:val="0"/>
        <w:autoSpaceDN w:val="0"/>
        <w:adjustRightInd w:val="0"/>
        <w:spacing w:after="0" w:line="360" w:lineRule="auto"/>
        <w:jc w:val="both"/>
        <w:rPr>
          <w:rFonts w:ascii="Courier New" w:hAnsi="Courier New" w:cs="Courier New"/>
          <w:sz w:val="24"/>
          <w:szCs w:val="24"/>
          <w:lang w:eastAsia="pt-BR"/>
        </w:rPr>
      </w:pPr>
    </w:p>
    <w:p w14:paraId="577FD80E" w14:textId="77777777" w:rsidR="001E61A9" w:rsidRPr="001E61A9" w:rsidRDefault="001E61A9" w:rsidP="001E61A9">
      <w:pPr>
        <w:autoSpaceDE w:val="0"/>
        <w:autoSpaceDN w:val="0"/>
        <w:adjustRightInd w:val="0"/>
        <w:spacing w:after="0" w:line="360" w:lineRule="auto"/>
        <w:ind w:left="2268"/>
        <w:jc w:val="both"/>
        <w:rPr>
          <w:rFonts w:ascii="Courier New" w:hAnsi="Courier New" w:cs="Courier New"/>
          <w:sz w:val="20"/>
          <w:szCs w:val="20"/>
          <w:lang w:eastAsia="pt-BR"/>
        </w:rPr>
      </w:pPr>
      <w:r w:rsidRPr="001E61A9">
        <w:rPr>
          <w:rFonts w:ascii="Courier New" w:hAnsi="Courier New" w:cs="Courier New"/>
          <w:sz w:val="20"/>
          <w:szCs w:val="20"/>
          <w:lang w:eastAsia="pt-BR"/>
        </w:rPr>
        <w:t>Art. 61.  Todo contrato deve mencionar os nomes das partes e os de seus representantes, a finalidade, o ato que autorizou a sua lavratura, o número do processo da licitação, da dispensa ou da inexigibilidade, a sujeição dos contratantes às normas desta Lei e às cláusulas contratuais.</w:t>
      </w:r>
    </w:p>
    <w:p w14:paraId="5E907F87" w14:textId="77777777" w:rsidR="001E61A9" w:rsidRPr="001E61A9" w:rsidRDefault="001E61A9" w:rsidP="001E61A9">
      <w:pPr>
        <w:autoSpaceDE w:val="0"/>
        <w:autoSpaceDN w:val="0"/>
        <w:adjustRightInd w:val="0"/>
        <w:spacing w:after="0" w:line="360" w:lineRule="auto"/>
        <w:ind w:left="2268"/>
        <w:jc w:val="both"/>
        <w:rPr>
          <w:rFonts w:ascii="Courier New" w:hAnsi="Courier New" w:cs="Courier New"/>
          <w:sz w:val="20"/>
          <w:szCs w:val="20"/>
          <w:lang w:eastAsia="pt-BR"/>
        </w:rPr>
      </w:pPr>
      <w:bookmarkStart w:id="0" w:name="art61§1"/>
      <w:bookmarkStart w:id="1" w:name="art61p"/>
      <w:bookmarkEnd w:id="0"/>
      <w:bookmarkEnd w:id="1"/>
      <w:r w:rsidRPr="001E61A9">
        <w:rPr>
          <w:rFonts w:ascii="Courier New" w:hAnsi="Courier New" w:cs="Courier New"/>
          <w:sz w:val="20"/>
          <w:szCs w:val="20"/>
          <w:lang w:eastAsia="pt-BR"/>
        </w:rPr>
        <w:t>Parágrafo único.  </w:t>
      </w:r>
      <w:r w:rsidRPr="001E61A9">
        <w:rPr>
          <w:rFonts w:ascii="Courier New" w:hAnsi="Courier New" w:cs="Courier New"/>
          <w:b/>
          <w:bCs/>
          <w:sz w:val="20"/>
          <w:szCs w:val="20"/>
          <w:lang w:eastAsia="pt-BR"/>
        </w:rPr>
        <w:t xml:space="preserve">A publicação resumida do instrumento de contrato ou de seus aditamentos na </w:t>
      </w:r>
      <w:r w:rsidRPr="001E61A9">
        <w:rPr>
          <w:rFonts w:ascii="Courier New" w:hAnsi="Courier New" w:cs="Courier New"/>
          <w:b/>
          <w:bCs/>
          <w:sz w:val="20"/>
          <w:szCs w:val="20"/>
          <w:u w:val="single"/>
          <w:lang w:eastAsia="pt-BR"/>
        </w:rPr>
        <w:t>imprensa oficial</w:t>
      </w:r>
      <w:r w:rsidRPr="001E61A9">
        <w:rPr>
          <w:rFonts w:ascii="Courier New" w:hAnsi="Courier New" w:cs="Courier New"/>
          <w:b/>
          <w:bCs/>
          <w:sz w:val="20"/>
          <w:szCs w:val="20"/>
          <w:lang w:eastAsia="pt-BR"/>
        </w:rPr>
        <w:t xml:space="preserve">, que </w:t>
      </w:r>
      <w:r w:rsidRPr="001E61A9">
        <w:rPr>
          <w:rFonts w:ascii="Courier New" w:hAnsi="Courier New" w:cs="Courier New"/>
          <w:b/>
          <w:bCs/>
          <w:sz w:val="20"/>
          <w:szCs w:val="20"/>
          <w:u w:val="single"/>
          <w:lang w:eastAsia="pt-BR"/>
        </w:rPr>
        <w:t>é condição indispensável para sua eficácia</w:t>
      </w:r>
      <w:r w:rsidRPr="001E61A9">
        <w:rPr>
          <w:rFonts w:ascii="Courier New" w:hAnsi="Courier New" w:cs="Courier New"/>
          <w:sz w:val="20"/>
          <w:szCs w:val="20"/>
          <w:lang w:eastAsia="pt-BR"/>
        </w:rPr>
        <w:t xml:space="preserve">, será providenciada pela Administração até o quinto dia útil do mês seguinte ao de sua assinatura, para ocorrer no prazo de vinte dias daquela data, qualquer que seja o seu valor, ainda que sem ônus, ressalvado o disposto no art. 26 desta Lei. </w:t>
      </w:r>
      <w:hyperlink r:id="rId8" w:anchor="art1" w:history="1">
        <w:r w:rsidRPr="001E61A9">
          <w:rPr>
            <w:rFonts w:ascii="Courier New" w:hAnsi="Courier New" w:cs="Courier New"/>
            <w:sz w:val="20"/>
            <w:szCs w:val="20"/>
            <w:lang w:eastAsia="pt-BR"/>
          </w:rPr>
          <w:t>(Redação dada pela Lei nº 8.883, de 1994)</w:t>
        </w:r>
      </w:hyperlink>
    </w:p>
    <w:p w14:paraId="68795434" w14:textId="77777777" w:rsidR="001E61A9" w:rsidRDefault="001E61A9" w:rsidP="00502077">
      <w:pPr>
        <w:autoSpaceDE w:val="0"/>
        <w:autoSpaceDN w:val="0"/>
        <w:adjustRightInd w:val="0"/>
        <w:spacing w:after="0" w:line="360" w:lineRule="auto"/>
        <w:jc w:val="both"/>
        <w:rPr>
          <w:rFonts w:ascii="Courier New" w:hAnsi="Courier New" w:cs="Courier New"/>
          <w:sz w:val="24"/>
          <w:szCs w:val="24"/>
          <w:lang w:eastAsia="pt-BR"/>
        </w:rPr>
      </w:pPr>
    </w:p>
    <w:p w14:paraId="11A039E4" w14:textId="17AE6F58" w:rsidR="001E61A9" w:rsidRDefault="001E61A9" w:rsidP="00502077">
      <w:pPr>
        <w:autoSpaceDE w:val="0"/>
        <w:autoSpaceDN w:val="0"/>
        <w:adjustRightInd w:val="0"/>
        <w:spacing w:after="0" w:line="360" w:lineRule="auto"/>
        <w:jc w:val="both"/>
        <w:rPr>
          <w:rFonts w:ascii="Courier New" w:hAnsi="Courier New" w:cs="Courier New"/>
          <w:sz w:val="24"/>
          <w:szCs w:val="24"/>
          <w:lang w:eastAsia="pt-BR"/>
        </w:rPr>
      </w:pPr>
      <w:r>
        <w:rPr>
          <w:rFonts w:ascii="Courier New" w:hAnsi="Courier New" w:cs="Courier New"/>
          <w:sz w:val="24"/>
          <w:szCs w:val="24"/>
          <w:lang w:eastAsia="pt-BR"/>
        </w:rPr>
        <w:t>Contudo, o que se observa no Diário Oficial do Poder Legislativo de Acajutiba(BA) é a seguinte publicação</w:t>
      </w:r>
      <w:r w:rsidR="008A1F08">
        <w:rPr>
          <w:rFonts w:ascii="Courier New" w:hAnsi="Courier New" w:cs="Courier New"/>
          <w:sz w:val="24"/>
          <w:szCs w:val="24"/>
          <w:lang w:eastAsia="pt-BR"/>
        </w:rPr>
        <w:t xml:space="preserve"> (Doc. ___)</w:t>
      </w:r>
      <w:r>
        <w:rPr>
          <w:rFonts w:ascii="Courier New" w:hAnsi="Courier New" w:cs="Courier New"/>
          <w:sz w:val="24"/>
          <w:szCs w:val="24"/>
          <w:lang w:eastAsia="pt-BR"/>
        </w:rPr>
        <w:t>:</w:t>
      </w:r>
    </w:p>
    <w:p w14:paraId="4AD9A1FD" w14:textId="77777777" w:rsidR="001E61A9" w:rsidRDefault="001E61A9" w:rsidP="00502077">
      <w:pPr>
        <w:autoSpaceDE w:val="0"/>
        <w:autoSpaceDN w:val="0"/>
        <w:adjustRightInd w:val="0"/>
        <w:spacing w:after="0" w:line="360" w:lineRule="auto"/>
        <w:jc w:val="both"/>
        <w:rPr>
          <w:rFonts w:ascii="Courier New" w:hAnsi="Courier New" w:cs="Courier New"/>
          <w:sz w:val="24"/>
          <w:szCs w:val="24"/>
          <w:lang w:eastAsia="pt-BR"/>
        </w:rPr>
      </w:pPr>
    </w:p>
    <w:p w14:paraId="1A284FAA" w14:textId="5DC489EC" w:rsidR="001E61A9" w:rsidRDefault="009268FE" w:rsidP="00502077">
      <w:pPr>
        <w:autoSpaceDE w:val="0"/>
        <w:autoSpaceDN w:val="0"/>
        <w:adjustRightInd w:val="0"/>
        <w:spacing w:after="0" w:line="360" w:lineRule="auto"/>
        <w:jc w:val="both"/>
        <w:rPr>
          <w:rFonts w:ascii="Courier New" w:hAnsi="Courier New" w:cs="Courier New"/>
          <w:sz w:val="24"/>
          <w:szCs w:val="24"/>
          <w:lang w:eastAsia="pt-BR"/>
        </w:rPr>
      </w:pPr>
      <w:r w:rsidRPr="008A1F08">
        <w:rPr>
          <w:rFonts w:ascii="Courier New" w:hAnsi="Courier New" w:cs="Courier New"/>
          <w:noProof/>
          <w:sz w:val="24"/>
          <w:szCs w:val="24"/>
          <w:lang w:eastAsia="pt-BR"/>
        </w:rPr>
        <w:lastRenderedPageBreak/>
        <w:drawing>
          <wp:inline distT="0" distB="0" distL="0" distR="0" wp14:anchorId="17CCB994" wp14:editId="630BFBB7">
            <wp:extent cx="6300470" cy="2140585"/>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00470" cy="2140585"/>
                    </a:xfrm>
                    <a:prstGeom prst="rect">
                      <a:avLst/>
                    </a:prstGeom>
                    <a:noFill/>
                    <a:ln>
                      <a:noFill/>
                    </a:ln>
                  </pic:spPr>
                </pic:pic>
              </a:graphicData>
            </a:graphic>
          </wp:inline>
        </w:drawing>
      </w:r>
    </w:p>
    <w:p w14:paraId="4C8EB268" w14:textId="2320A5B2" w:rsidR="008A1F08" w:rsidRDefault="008A1F08" w:rsidP="00502077">
      <w:pPr>
        <w:autoSpaceDE w:val="0"/>
        <w:autoSpaceDN w:val="0"/>
        <w:adjustRightInd w:val="0"/>
        <w:spacing w:after="0" w:line="360" w:lineRule="auto"/>
        <w:jc w:val="both"/>
        <w:rPr>
          <w:rFonts w:ascii="Courier New" w:hAnsi="Courier New" w:cs="Courier New"/>
          <w:sz w:val="24"/>
          <w:szCs w:val="24"/>
          <w:lang w:eastAsia="pt-BR"/>
        </w:rPr>
      </w:pPr>
      <w:r>
        <w:rPr>
          <w:rFonts w:ascii="Courier New" w:hAnsi="Courier New" w:cs="Courier New"/>
          <w:sz w:val="24"/>
          <w:szCs w:val="24"/>
          <w:lang w:eastAsia="pt-BR"/>
        </w:rPr>
        <w:t>Apesar da Câmara dispor de contrato de prestação de serviço com empresa para a publicação do “Diário Oficial”, sem qualquer outro custo financeiro ao Erário, aduz-se que as publicações teriam ocorrido no átrio da Câmara; sendo que nesta tosca “publicação” não se identifica sequer o contrato que teria sido publicado no átrio da Câmara e o referido documento encontra-se apócrifo.</w:t>
      </w:r>
    </w:p>
    <w:p w14:paraId="7243E4F6" w14:textId="77777777" w:rsidR="008A1F08" w:rsidRDefault="008A1F08" w:rsidP="00502077">
      <w:pPr>
        <w:autoSpaceDE w:val="0"/>
        <w:autoSpaceDN w:val="0"/>
        <w:adjustRightInd w:val="0"/>
        <w:spacing w:after="0" w:line="360" w:lineRule="auto"/>
        <w:jc w:val="both"/>
        <w:rPr>
          <w:rFonts w:ascii="Courier New" w:hAnsi="Courier New" w:cs="Courier New"/>
          <w:sz w:val="24"/>
          <w:szCs w:val="24"/>
          <w:lang w:eastAsia="pt-BR"/>
        </w:rPr>
      </w:pPr>
    </w:p>
    <w:p w14:paraId="1784DDB0" w14:textId="195F2610" w:rsidR="001E61A9" w:rsidRDefault="001E61A9" w:rsidP="00502077">
      <w:pPr>
        <w:autoSpaceDE w:val="0"/>
        <w:autoSpaceDN w:val="0"/>
        <w:adjustRightInd w:val="0"/>
        <w:spacing w:after="0" w:line="360" w:lineRule="auto"/>
        <w:jc w:val="both"/>
        <w:rPr>
          <w:rFonts w:ascii="Courier New" w:hAnsi="Courier New" w:cs="Courier New"/>
          <w:sz w:val="24"/>
          <w:szCs w:val="24"/>
          <w:lang w:eastAsia="pt-BR"/>
        </w:rPr>
      </w:pPr>
      <w:r>
        <w:rPr>
          <w:rFonts w:ascii="Courier New" w:hAnsi="Courier New" w:cs="Courier New"/>
          <w:sz w:val="24"/>
          <w:szCs w:val="24"/>
          <w:lang w:eastAsia="pt-BR"/>
        </w:rPr>
        <w:t xml:space="preserve">Assim, mostra-se, de forma insofismável, </w:t>
      </w:r>
      <w:r w:rsidRPr="008A1F08">
        <w:rPr>
          <w:rFonts w:ascii="Courier New" w:hAnsi="Courier New" w:cs="Courier New"/>
          <w:b/>
          <w:bCs/>
          <w:sz w:val="24"/>
          <w:szCs w:val="24"/>
          <w:u w:val="single"/>
          <w:lang w:eastAsia="pt-BR"/>
        </w:rPr>
        <w:t>a dolosa recusa de cumprimento à lei</w:t>
      </w:r>
      <w:r>
        <w:rPr>
          <w:rFonts w:ascii="Courier New" w:hAnsi="Courier New" w:cs="Courier New"/>
          <w:sz w:val="24"/>
          <w:szCs w:val="24"/>
          <w:lang w:eastAsia="pt-BR"/>
        </w:rPr>
        <w:t>, perpetrada pelo Denunciado.</w:t>
      </w:r>
    </w:p>
    <w:p w14:paraId="5F3973DD" w14:textId="77777777" w:rsidR="00502077" w:rsidRDefault="00502077" w:rsidP="00502077">
      <w:pPr>
        <w:autoSpaceDE w:val="0"/>
        <w:autoSpaceDN w:val="0"/>
        <w:adjustRightInd w:val="0"/>
        <w:spacing w:after="0" w:line="360" w:lineRule="auto"/>
        <w:jc w:val="both"/>
        <w:rPr>
          <w:rFonts w:ascii="Courier New" w:hAnsi="Courier New" w:cs="Courier New"/>
          <w:sz w:val="24"/>
          <w:szCs w:val="24"/>
          <w:lang w:eastAsia="pt-BR"/>
        </w:rPr>
      </w:pPr>
    </w:p>
    <w:p w14:paraId="3A1ED7B4" w14:textId="77777777" w:rsidR="00637F5F" w:rsidRDefault="00EE3392" w:rsidP="009608B6">
      <w:pPr>
        <w:numPr>
          <w:ilvl w:val="2"/>
          <w:numId w:val="3"/>
        </w:numPr>
        <w:tabs>
          <w:tab w:val="left" w:pos="426"/>
        </w:tabs>
        <w:autoSpaceDE w:val="0"/>
        <w:autoSpaceDN w:val="0"/>
        <w:adjustRightInd w:val="0"/>
        <w:spacing w:after="0" w:line="360" w:lineRule="auto"/>
        <w:ind w:left="0" w:firstLine="0"/>
        <w:jc w:val="both"/>
        <w:rPr>
          <w:rFonts w:ascii="Courier New" w:hAnsi="Courier New" w:cs="Courier New"/>
          <w:b/>
          <w:i/>
          <w:sz w:val="24"/>
          <w:szCs w:val="24"/>
        </w:rPr>
      </w:pPr>
      <w:r>
        <w:rPr>
          <w:rFonts w:ascii="Courier New" w:hAnsi="Courier New" w:cs="Courier New"/>
          <w:b/>
          <w:i/>
          <w:sz w:val="24"/>
          <w:szCs w:val="24"/>
        </w:rPr>
        <w:t xml:space="preserve">E-TCM. </w:t>
      </w:r>
      <w:r w:rsidR="00637F5F">
        <w:rPr>
          <w:rFonts w:ascii="Courier New" w:hAnsi="Courier New" w:cs="Courier New"/>
          <w:b/>
          <w:i/>
          <w:sz w:val="24"/>
          <w:szCs w:val="24"/>
        </w:rPr>
        <w:t>Sistema de publicidade</w:t>
      </w:r>
      <w:r>
        <w:rPr>
          <w:rFonts w:ascii="Courier New" w:hAnsi="Courier New" w:cs="Courier New"/>
          <w:b/>
          <w:i/>
          <w:sz w:val="24"/>
          <w:szCs w:val="24"/>
        </w:rPr>
        <w:t xml:space="preserve"> dos gastos públicos</w:t>
      </w:r>
      <w:r w:rsidR="00637F5F">
        <w:rPr>
          <w:rFonts w:ascii="Courier New" w:hAnsi="Courier New" w:cs="Courier New"/>
          <w:b/>
          <w:i/>
          <w:sz w:val="24"/>
          <w:szCs w:val="24"/>
        </w:rPr>
        <w:t>. TCM/BA.</w:t>
      </w:r>
    </w:p>
    <w:p w14:paraId="4C45D5E1" w14:textId="77777777" w:rsidR="00637F5F" w:rsidRPr="00EE3392" w:rsidRDefault="00637F5F" w:rsidP="00EE3392">
      <w:pPr>
        <w:autoSpaceDE w:val="0"/>
        <w:autoSpaceDN w:val="0"/>
        <w:adjustRightInd w:val="0"/>
        <w:spacing w:after="0" w:line="360" w:lineRule="auto"/>
        <w:jc w:val="both"/>
        <w:rPr>
          <w:rFonts w:ascii="Courier New" w:hAnsi="Courier New" w:cs="Courier New"/>
          <w:sz w:val="24"/>
          <w:szCs w:val="24"/>
          <w:lang w:eastAsia="pt-BR"/>
        </w:rPr>
      </w:pPr>
    </w:p>
    <w:p w14:paraId="2E2AE923" w14:textId="1F18C015" w:rsidR="00EE3392" w:rsidRDefault="00EE3392" w:rsidP="00EE3392">
      <w:pPr>
        <w:autoSpaceDE w:val="0"/>
        <w:autoSpaceDN w:val="0"/>
        <w:adjustRightInd w:val="0"/>
        <w:spacing w:after="0" w:line="360" w:lineRule="auto"/>
        <w:jc w:val="both"/>
        <w:rPr>
          <w:rFonts w:ascii="Courier New" w:hAnsi="Courier New" w:cs="Courier New"/>
          <w:sz w:val="24"/>
          <w:szCs w:val="24"/>
          <w:lang w:eastAsia="pt-BR"/>
        </w:rPr>
      </w:pPr>
      <w:r>
        <w:rPr>
          <w:rFonts w:ascii="Courier New" w:hAnsi="Courier New" w:cs="Courier New"/>
          <w:sz w:val="24"/>
          <w:szCs w:val="24"/>
          <w:lang w:eastAsia="pt-BR"/>
        </w:rPr>
        <w:t xml:space="preserve">Como dito acima, Exa., o subscritor </w:t>
      </w:r>
      <w:r w:rsidR="008A1F08">
        <w:rPr>
          <w:rFonts w:ascii="Courier New" w:hAnsi="Courier New" w:cs="Courier New"/>
          <w:sz w:val="24"/>
          <w:szCs w:val="24"/>
          <w:lang w:eastAsia="pt-BR"/>
        </w:rPr>
        <w:t xml:space="preserve">da presente </w:t>
      </w:r>
      <w:r w:rsidR="002A7796" w:rsidRPr="008A1F08">
        <w:rPr>
          <w:rFonts w:ascii="Courier New" w:hAnsi="Courier New" w:cs="Courier New"/>
          <w:b/>
          <w:bCs/>
          <w:sz w:val="24"/>
          <w:szCs w:val="24"/>
          <w:lang w:eastAsia="pt-BR"/>
        </w:rPr>
        <w:t>utilizando-se de sistema, disponibilizado pelo Tribunal de Contas dos Municípios do Estado da Bahia – TCM/BA – na internet</w:t>
      </w:r>
      <w:r w:rsidR="002A7796">
        <w:rPr>
          <w:rStyle w:val="Refdenotaderodap"/>
          <w:rFonts w:ascii="Courier New" w:hAnsi="Courier New" w:cs="Courier New"/>
          <w:sz w:val="24"/>
          <w:szCs w:val="24"/>
          <w:lang w:eastAsia="pt-BR"/>
        </w:rPr>
        <w:footnoteReference w:id="1"/>
      </w:r>
      <w:r w:rsidR="002A7796">
        <w:rPr>
          <w:rFonts w:ascii="Courier New" w:hAnsi="Courier New" w:cs="Courier New"/>
          <w:sz w:val="24"/>
          <w:szCs w:val="24"/>
          <w:lang w:eastAsia="pt-BR"/>
        </w:rPr>
        <w:t>, no qual a Corte de Contas disponibiliza a qualquer cidadão a oportunidade de acompanhamento oficial da prestação de contas dos órgãos públicos</w:t>
      </w:r>
      <w:r w:rsidR="00014A99">
        <w:rPr>
          <w:rFonts w:ascii="Courier New" w:hAnsi="Courier New" w:cs="Courier New"/>
          <w:sz w:val="24"/>
          <w:szCs w:val="24"/>
          <w:lang w:eastAsia="pt-BR"/>
        </w:rPr>
        <w:t>, realizou pormenorizada análise da prestação de contas, quedando-se estupefato</w:t>
      </w:r>
      <w:r w:rsidR="002A7796">
        <w:rPr>
          <w:rFonts w:ascii="Courier New" w:hAnsi="Courier New" w:cs="Courier New"/>
          <w:sz w:val="24"/>
          <w:szCs w:val="24"/>
          <w:lang w:eastAsia="pt-BR"/>
        </w:rPr>
        <w:t>.</w:t>
      </w:r>
    </w:p>
    <w:p w14:paraId="3F3EB9BC" w14:textId="77777777" w:rsidR="00264857" w:rsidRDefault="00264857" w:rsidP="00EE3392">
      <w:pPr>
        <w:autoSpaceDE w:val="0"/>
        <w:autoSpaceDN w:val="0"/>
        <w:adjustRightInd w:val="0"/>
        <w:spacing w:after="0" w:line="360" w:lineRule="auto"/>
        <w:jc w:val="both"/>
        <w:rPr>
          <w:rFonts w:ascii="Courier New" w:hAnsi="Courier New" w:cs="Courier New"/>
          <w:sz w:val="24"/>
          <w:szCs w:val="24"/>
          <w:lang w:eastAsia="pt-BR"/>
        </w:rPr>
      </w:pPr>
    </w:p>
    <w:p w14:paraId="646828DA" w14:textId="39F83554" w:rsidR="00264857" w:rsidRDefault="00014A99" w:rsidP="00EE3392">
      <w:pPr>
        <w:autoSpaceDE w:val="0"/>
        <w:autoSpaceDN w:val="0"/>
        <w:adjustRightInd w:val="0"/>
        <w:spacing w:after="0" w:line="360" w:lineRule="auto"/>
        <w:jc w:val="both"/>
        <w:rPr>
          <w:rFonts w:ascii="Courier New" w:hAnsi="Courier New" w:cs="Courier New"/>
          <w:sz w:val="24"/>
          <w:szCs w:val="24"/>
        </w:rPr>
      </w:pPr>
      <w:r w:rsidRPr="00014A99">
        <w:rPr>
          <w:rFonts w:ascii="Courier New" w:hAnsi="Courier New" w:cs="Courier New"/>
          <w:b/>
          <w:bCs/>
          <w:sz w:val="24"/>
          <w:szCs w:val="24"/>
          <w:lang w:eastAsia="pt-BR"/>
        </w:rPr>
        <w:t>A</w:t>
      </w:r>
      <w:r w:rsidR="00264857" w:rsidRPr="00014A99">
        <w:rPr>
          <w:rFonts w:ascii="Courier New" w:hAnsi="Courier New" w:cs="Courier New"/>
          <w:b/>
          <w:bCs/>
          <w:sz w:val="24"/>
          <w:szCs w:val="24"/>
          <w:lang w:eastAsia="pt-BR"/>
        </w:rPr>
        <w:t xml:space="preserve"> Resolução TCM/BA nº 1.060/2005, art. 1º</w:t>
      </w:r>
      <w:r w:rsidR="00264857" w:rsidRPr="00264857">
        <w:rPr>
          <w:rFonts w:ascii="Courier New" w:hAnsi="Courier New" w:cs="Courier New"/>
          <w:sz w:val="24"/>
          <w:szCs w:val="24"/>
          <w:lang w:eastAsia="pt-BR"/>
        </w:rPr>
        <w:t xml:space="preserve">, </w:t>
      </w:r>
      <w:r w:rsidR="00264857" w:rsidRPr="00014A99">
        <w:rPr>
          <w:rFonts w:ascii="Courier New" w:hAnsi="Courier New" w:cs="Courier New"/>
          <w:b/>
          <w:bCs/>
          <w:sz w:val="24"/>
          <w:szCs w:val="24"/>
          <w:u w:val="single"/>
          <w:lang w:eastAsia="pt-BR"/>
        </w:rPr>
        <w:t xml:space="preserve">determina que a prestação de contas mensal seja encaminhada, através do sistema do e-TCM, até “o </w:t>
      </w:r>
      <w:r w:rsidR="00264857" w:rsidRPr="00014A99">
        <w:rPr>
          <w:rFonts w:ascii="Courier New" w:hAnsi="Courier New" w:cs="Courier New"/>
          <w:b/>
          <w:bCs/>
          <w:sz w:val="24"/>
          <w:szCs w:val="24"/>
          <w:u w:val="single"/>
        </w:rPr>
        <w:t>último dia do mês subsequente àquele a que se refere a prestação de contas mensal”</w:t>
      </w:r>
      <w:r w:rsidR="00264857">
        <w:rPr>
          <w:rFonts w:ascii="Courier New" w:hAnsi="Courier New" w:cs="Courier New"/>
          <w:sz w:val="24"/>
          <w:szCs w:val="24"/>
        </w:rPr>
        <w:t>, senão vejamos:</w:t>
      </w:r>
    </w:p>
    <w:p w14:paraId="0AF41EF2" w14:textId="77777777" w:rsidR="00264857" w:rsidRDefault="00264857" w:rsidP="00EE3392">
      <w:pPr>
        <w:autoSpaceDE w:val="0"/>
        <w:autoSpaceDN w:val="0"/>
        <w:adjustRightInd w:val="0"/>
        <w:spacing w:after="0" w:line="360" w:lineRule="auto"/>
        <w:jc w:val="both"/>
        <w:rPr>
          <w:rFonts w:ascii="Courier New" w:hAnsi="Courier New" w:cs="Courier New"/>
          <w:sz w:val="24"/>
          <w:szCs w:val="24"/>
        </w:rPr>
      </w:pPr>
    </w:p>
    <w:p w14:paraId="5253E508" w14:textId="77777777" w:rsidR="00264857" w:rsidRPr="00264857" w:rsidRDefault="00264857" w:rsidP="00264857">
      <w:pPr>
        <w:autoSpaceDE w:val="0"/>
        <w:autoSpaceDN w:val="0"/>
        <w:adjustRightInd w:val="0"/>
        <w:spacing w:after="0" w:line="360" w:lineRule="auto"/>
        <w:ind w:left="2268"/>
        <w:jc w:val="both"/>
        <w:rPr>
          <w:rFonts w:ascii="Courier New" w:hAnsi="Courier New" w:cs="Courier New"/>
          <w:sz w:val="20"/>
          <w:szCs w:val="20"/>
          <w:lang w:eastAsia="pt-BR"/>
        </w:rPr>
      </w:pPr>
      <w:r w:rsidRPr="00264857">
        <w:rPr>
          <w:rFonts w:ascii="Courier New" w:hAnsi="Courier New" w:cs="Courier New"/>
          <w:sz w:val="20"/>
          <w:szCs w:val="20"/>
        </w:rPr>
        <w:t xml:space="preserve">Art. 1º As Prefeituras e </w:t>
      </w:r>
      <w:r w:rsidRPr="00264857">
        <w:rPr>
          <w:rFonts w:ascii="Courier New" w:hAnsi="Courier New" w:cs="Courier New"/>
          <w:b/>
          <w:bCs/>
          <w:sz w:val="20"/>
          <w:szCs w:val="20"/>
          <w:u w:val="single"/>
        </w:rPr>
        <w:t>as Mesas das Câmaras Municipais enviarão os documentos ao Tribunal de Contas dos Municípios - TCM, exclusivamente, por meio eletrônico, através do sistema e-TCM</w:t>
      </w:r>
      <w:r w:rsidRPr="00264857">
        <w:rPr>
          <w:rFonts w:ascii="Courier New" w:hAnsi="Courier New" w:cs="Courier New"/>
          <w:sz w:val="20"/>
          <w:szCs w:val="20"/>
        </w:rPr>
        <w:t>, em formato de arquivo “PDF” que faculte acesso</w:t>
      </w:r>
      <w:r w:rsidRPr="00264857">
        <w:rPr>
          <w:rFonts w:ascii="Courier New" w:hAnsi="Courier New" w:cs="Courier New"/>
          <w:sz w:val="20"/>
          <w:szCs w:val="20"/>
        </w:rPr>
        <w:br/>
        <w:t xml:space="preserve">a pesquisas e cópias (PDF Pesquisável), </w:t>
      </w:r>
      <w:r w:rsidRPr="00264857">
        <w:rPr>
          <w:rFonts w:ascii="Courier New" w:hAnsi="Courier New" w:cs="Courier New"/>
          <w:b/>
          <w:bCs/>
          <w:sz w:val="20"/>
          <w:szCs w:val="20"/>
          <w:u w:val="single"/>
        </w:rPr>
        <w:t>até o último dia do mês subsequente àquele a que se refere a prestação de contas mensal</w:t>
      </w:r>
      <w:r w:rsidRPr="00264857">
        <w:rPr>
          <w:rFonts w:ascii="Courier New" w:hAnsi="Courier New" w:cs="Courier New"/>
          <w:sz w:val="20"/>
          <w:szCs w:val="20"/>
        </w:rPr>
        <w:t>, na forma dos §§ 1º e 2º do art. 4º desta</w:t>
      </w:r>
      <w:r w:rsidRPr="00264857">
        <w:rPr>
          <w:rFonts w:ascii="Courier New" w:hAnsi="Courier New" w:cs="Courier New"/>
          <w:sz w:val="20"/>
          <w:szCs w:val="20"/>
        </w:rPr>
        <w:br/>
        <w:t>Resolução.</w:t>
      </w:r>
    </w:p>
    <w:p w14:paraId="778649CE" w14:textId="77777777" w:rsidR="00EE3392" w:rsidRDefault="00EE3392" w:rsidP="00EE3392">
      <w:pPr>
        <w:autoSpaceDE w:val="0"/>
        <w:autoSpaceDN w:val="0"/>
        <w:adjustRightInd w:val="0"/>
        <w:spacing w:after="0" w:line="360" w:lineRule="auto"/>
        <w:jc w:val="both"/>
        <w:rPr>
          <w:rFonts w:ascii="Courier New" w:hAnsi="Courier New" w:cs="Courier New"/>
          <w:sz w:val="24"/>
          <w:szCs w:val="24"/>
          <w:lang w:eastAsia="pt-BR"/>
        </w:rPr>
      </w:pPr>
    </w:p>
    <w:p w14:paraId="75CA653C" w14:textId="77777777" w:rsidR="00264857" w:rsidRDefault="00264857" w:rsidP="00EE3392">
      <w:pPr>
        <w:autoSpaceDE w:val="0"/>
        <w:autoSpaceDN w:val="0"/>
        <w:adjustRightInd w:val="0"/>
        <w:spacing w:after="0" w:line="360" w:lineRule="auto"/>
        <w:jc w:val="both"/>
        <w:rPr>
          <w:rFonts w:ascii="Courier New" w:hAnsi="Courier New" w:cs="Courier New"/>
          <w:sz w:val="24"/>
          <w:szCs w:val="24"/>
          <w:lang w:eastAsia="pt-BR"/>
        </w:rPr>
      </w:pPr>
      <w:r>
        <w:rPr>
          <w:rFonts w:ascii="Courier New" w:hAnsi="Courier New" w:cs="Courier New"/>
          <w:sz w:val="24"/>
          <w:szCs w:val="24"/>
          <w:lang w:eastAsia="pt-BR"/>
        </w:rPr>
        <w:t xml:space="preserve">Ou seja, </w:t>
      </w:r>
      <w:r w:rsidRPr="00264857">
        <w:rPr>
          <w:rFonts w:ascii="Courier New" w:hAnsi="Courier New" w:cs="Courier New"/>
          <w:b/>
          <w:bCs/>
          <w:sz w:val="24"/>
          <w:szCs w:val="24"/>
          <w:u w:val="single"/>
          <w:lang w:eastAsia="pt-BR"/>
        </w:rPr>
        <w:t>já deveriam constar do e-TCM a prestação de contas de janeiro e fevereiro do corrente ano</w:t>
      </w:r>
      <w:r>
        <w:rPr>
          <w:rFonts w:ascii="Courier New" w:hAnsi="Courier New" w:cs="Courier New"/>
          <w:sz w:val="24"/>
          <w:szCs w:val="24"/>
          <w:lang w:eastAsia="pt-BR"/>
        </w:rPr>
        <w:t>.</w:t>
      </w:r>
    </w:p>
    <w:p w14:paraId="709AA34F" w14:textId="77777777" w:rsidR="00264857" w:rsidRDefault="00264857" w:rsidP="00EE3392">
      <w:pPr>
        <w:autoSpaceDE w:val="0"/>
        <w:autoSpaceDN w:val="0"/>
        <w:adjustRightInd w:val="0"/>
        <w:spacing w:after="0" w:line="360" w:lineRule="auto"/>
        <w:jc w:val="both"/>
        <w:rPr>
          <w:rFonts w:ascii="Courier New" w:hAnsi="Courier New" w:cs="Courier New"/>
          <w:sz w:val="24"/>
          <w:szCs w:val="24"/>
          <w:lang w:eastAsia="pt-BR"/>
        </w:rPr>
      </w:pPr>
    </w:p>
    <w:p w14:paraId="7777F8EB" w14:textId="77777777" w:rsidR="00F20739" w:rsidRPr="00CD69DA" w:rsidRDefault="00F20739" w:rsidP="00836DE9">
      <w:pPr>
        <w:numPr>
          <w:ilvl w:val="3"/>
          <w:numId w:val="3"/>
        </w:numPr>
        <w:tabs>
          <w:tab w:val="left" w:pos="426"/>
        </w:tabs>
        <w:autoSpaceDE w:val="0"/>
        <w:autoSpaceDN w:val="0"/>
        <w:adjustRightInd w:val="0"/>
        <w:spacing w:after="0" w:line="360" w:lineRule="auto"/>
        <w:ind w:left="0" w:firstLine="0"/>
        <w:jc w:val="both"/>
        <w:rPr>
          <w:rFonts w:ascii="Courier New" w:hAnsi="Courier New" w:cs="Courier New"/>
          <w:sz w:val="24"/>
          <w:szCs w:val="24"/>
          <w:lang w:eastAsia="pt-BR"/>
        </w:rPr>
      </w:pPr>
      <w:r w:rsidRPr="00CD69DA">
        <w:rPr>
          <w:rFonts w:ascii="Courier New" w:hAnsi="Courier New" w:cs="Courier New"/>
          <w:b/>
          <w:i/>
          <w:sz w:val="24"/>
          <w:szCs w:val="24"/>
        </w:rPr>
        <w:t>Prestações de contas</w:t>
      </w:r>
      <w:r w:rsidR="00CD69DA" w:rsidRPr="00CD69DA">
        <w:rPr>
          <w:rFonts w:ascii="Courier New" w:hAnsi="Courier New" w:cs="Courier New"/>
          <w:b/>
          <w:i/>
          <w:sz w:val="24"/>
          <w:szCs w:val="24"/>
        </w:rPr>
        <w:t xml:space="preserve"> mensais</w:t>
      </w:r>
      <w:r w:rsidRPr="00CD69DA">
        <w:rPr>
          <w:rFonts w:ascii="Courier New" w:hAnsi="Courier New" w:cs="Courier New"/>
          <w:b/>
          <w:i/>
          <w:sz w:val="24"/>
          <w:szCs w:val="24"/>
        </w:rPr>
        <w:t xml:space="preserve">. Intempestivas. </w:t>
      </w:r>
      <w:r w:rsidR="00CD69DA" w:rsidRPr="00CD69DA">
        <w:rPr>
          <w:rFonts w:ascii="Courier New" w:hAnsi="Courier New" w:cs="Courier New"/>
          <w:b/>
          <w:i/>
          <w:sz w:val="24"/>
          <w:szCs w:val="24"/>
        </w:rPr>
        <w:t xml:space="preserve">Pagamentos realizados. Primeira quinzena do mês. </w:t>
      </w:r>
    </w:p>
    <w:p w14:paraId="50954CE0" w14:textId="77777777" w:rsidR="00CD69DA" w:rsidRDefault="00CD69DA" w:rsidP="00EE3392">
      <w:pPr>
        <w:autoSpaceDE w:val="0"/>
        <w:autoSpaceDN w:val="0"/>
        <w:adjustRightInd w:val="0"/>
        <w:spacing w:after="0" w:line="360" w:lineRule="auto"/>
        <w:jc w:val="both"/>
        <w:rPr>
          <w:rFonts w:ascii="Courier New" w:hAnsi="Courier New" w:cs="Courier New"/>
          <w:sz w:val="24"/>
          <w:szCs w:val="24"/>
          <w:lang w:eastAsia="pt-BR"/>
        </w:rPr>
      </w:pPr>
    </w:p>
    <w:p w14:paraId="0AB310CF" w14:textId="06D24696" w:rsidR="00F20739" w:rsidRDefault="00F20739" w:rsidP="00EE3392">
      <w:pPr>
        <w:autoSpaceDE w:val="0"/>
        <w:autoSpaceDN w:val="0"/>
        <w:adjustRightInd w:val="0"/>
        <w:spacing w:after="0" w:line="360" w:lineRule="auto"/>
        <w:jc w:val="both"/>
        <w:rPr>
          <w:rFonts w:ascii="Courier New" w:hAnsi="Courier New" w:cs="Courier New"/>
          <w:sz w:val="24"/>
          <w:szCs w:val="24"/>
          <w:lang w:eastAsia="pt-BR"/>
        </w:rPr>
      </w:pPr>
      <w:r>
        <w:rPr>
          <w:rFonts w:ascii="Courier New" w:hAnsi="Courier New" w:cs="Courier New"/>
          <w:sz w:val="24"/>
          <w:szCs w:val="24"/>
          <w:lang w:eastAsia="pt-BR"/>
        </w:rPr>
        <w:t xml:space="preserve">Douto Promotor, de logo observa-se </w:t>
      </w:r>
      <w:r w:rsidR="0097703E">
        <w:rPr>
          <w:rFonts w:ascii="Courier New" w:hAnsi="Courier New" w:cs="Courier New"/>
          <w:sz w:val="24"/>
          <w:szCs w:val="24"/>
          <w:lang w:eastAsia="pt-BR"/>
        </w:rPr>
        <w:t xml:space="preserve">que </w:t>
      </w:r>
      <w:r w:rsidR="0097703E" w:rsidRPr="00014A99">
        <w:rPr>
          <w:rFonts w:ascii="Courier New" w:hAnsi="Courier New" w:cs="Courier New"/>
          <w:b/>
          <w:bCs/>
          <w:sz w:val="24"/>
          <w:szCs w:val="24"/>
          <w:lang w:eastAsia="pt-BR"/>
        </w:rPr>
        <w:t>das 12 (dozes) prestações de contas mensai</w:t>
      </w:r>
      <w:r w:rsidR="00014A99">
        <w:rPr>
          <w:rFonts w:ascii="Courier New" w:hAnsi="Courier New" w:cs="Courier New"/>
          <w:b/>
          <w:bCs/>
          <w:sz w:val="24"/>
          <w:szCs w:val="24"/>
          <w:lang w:eastAsia="pt-BR"/>
        </w:rPr>
        <w:t>s de 2021</w:t>
      </w:r>
      <w:r w:rsidR="0097703E">
        <w:rPr>
          <w:rFonts w:ascii="Courier New" w:hAnsi="Courier New" w:cs="Courier New"/>
          <w:sz w:val="24"/>
          <w:szCs w:val="24"/>
          <w:lang w:eastAsia="pt-BR"/>
        </w:rPr>
        <w:t xml:space="preserve">, </w:t>
      </w:r>
      <w:r w:rsidR="0097703E" w:rsidRPr="00014A99">
        <w:rPr>
          <w:rFonts w:ascii="Courier New" w:hAnsi="Courier New" w:cs="Courier New"/>
          <w:b/>
          <w:bCs/>
          <w:sz w:val="24"/>
          <w:szCs w:val="24"/>
          <w:u w:val="single"/>
          <w:lang w:eastAsia="pt-BR"/>
        </w:rPr>
        <w:t>o Denunciado apresentou nada menos de 11 (onze) prestações fora do prazo</w:t>
      </w:r>
      <w:r w:rsidR="0097703E">
        <w:rPr>
          <w:rFonts w:ascii="Courier New" w:hAnsi="Courier New" w:cs="Courier New"/>
          <w:sz w:val="24"/>
          <w:szCs w:val="24"/>
          <w:lang w:eastAsia="pt-BR"/>
        </w:rPr>
        <w:t>, como se observa abaixo:</w:t>
      </w:r>
    </w:p>
    <w:p w14:paraId="12988A1A" w14:textId="77777777" w:rsidR="0097703E" w:rsidRDefault="0097703E" w:rsidP="00EE3392">
      <w:pPr>
        <w:autoSpaceDE w:val="0"/>
        <w:autoSpaceDN w:val="0"/>
        <w:adjustRightInd w:val="0"/>
        <w:spacing w:after="0" w:line="360" w:lineRule="auto"/>
        <w:jc w:val="both"/>
        <w:rPr>
          <w:rFonts w:ascii="Courier New" w:hAnsi="Courier New" w:cs="Courier New"/>
          <w:sz w:val="24"/>
          <w:szCs w:val="24"/>
          <w:lang w:eastAsia="pt-BR"/>
        </w:rPr>
      </w:pPr>
    </w:p>
    <w:p w14:paraId="00F6C411" w14:textId="77777777" w:rsidR="0097703E" w:rsidRDefault="0097703E" w:rsidP="00014A99">
      <w:pPr>
        <w:autoSpaceDE w:val="0"/>
        <w:autoSpaceDN w:val="0"/>
        <w:adjustRightInd w:val="0"/>
        <w:spacing w:after="0" w:line="360" w:lineRule="auto"/>
        <w:jc w:val="center"/>
        <w:rPr>
          <w:rFonts w:ascii="Courier New" w:hAnsi="Courier New" w:cs="Courier New"/>
          <w:sz w:val="24"/>
          <w:szCs w:val="24"/>
          <w:lang w:eastAsia="pt-BR"/>
        </w:rPr>
      </w:pPr>
      <w:r>
        <w:object w:dxaOrig="4320" w:dyaOrig="2726" w14:anchorId="394556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85pt;height:271.35pt" o:ole="">
            <v:imagedata r:id="rId10" o:title=""/>
          </v:shape>
          <o:OLEObject Type="Embed" ProgID="Paint.Picture" ShapeID="_x0000_i1025" DrawAspect="Content" ObjectID="_1710827345" r:id="rId11"/>
        </w:object>
      </w:r>
    </w:p>
    <w:p w14:paraId="15CC71A2" w14:textId="77777777" w:rsidR="00F20739" w:rsidRDefault="00F20739" w:rsidP="00EE3392">
      <w:pPr>
        <w:autoSpaceDE w:val="0"/>
        <w:autoSpaceDN w:val="0"/>
        <w:adjustRightInd w:val="0"/>
        <w:spacing w:after="0" w:line="360" w:lineRule="auto"/>
        <w:jc w:val="both"/>
        <w:rPr>
          <w:rFonts w:ascii="Courier New" w:hAnsi="Courier New" w:cs="Courier New"/>
          <w:sz w:val="24"/>
          <w:szCs w:val="24"/>
          <w:lang w:eastAsia="pt-BR"/>
        </w:rPr>
      </w:pPr>
    </w:p>
    <w:p w14:paraId="4CD7BC7F" w14:textId="4276CC98" w:rsidR="0097703E" w:rsidRDefault="00014A99" w:rsidP="00EE3392">
      <w:pPr>
        <w:autoSpaceDE w:val="0"/>
        <w:autoSpaceDN w:val="0"/>
        <w:adjustRightInd w:val="0"/>
        <w:spacing w:after="0" w:line="360" w:lineRule="auto"/>
        <w:jc w:val="both"/>
        <w:rPr>
          <w:rFonts w:ascii="Courier New" w:hAnsi="Courier New" w:cs="Courier New"/>
          <w:sz w:val="24"/>
          <w:szCs w:val="24"/>
          <w:lang w:eastAsia="pt-BR"/>
        </w:rPr>
      </w:pPr>
      <w:r>
        <w:rPr>
          <w:rFonts w:ascii="Courier New" w:hAnsi="Courier New" w:cs="Courier New"/>
          <w:sz w:val="24"/>
          <w:szCs w:val="24"/>
          <w:lang w:eastAsia="pt-BR"/>
        </w:rPr>
        <w:lastRenderedPageBreak/>
        <w:t>F</w:t>
      </w:r>
      <w:r w:rsidR="0097703E">
        <w:rPr>
          <w:rFonts w:ascii="Courier New" w:hAnsi="Courier New" w:cs="Courier New"/>
          <w:sz w:val="24"/>
          <w:szCs w:val="24"/>
          <w:lang w:eastAsia="pt-BR"/>
        </w:rPr>
        <w:t xml:space="preserve">oram </w:t>
      </w:r>
      <w:r w:rsidR="0097703E" w:rsidRPr="00CD69DA">
        <w:rPr>
          <w:rFonts w:ascii="Courier New" w:hAnsi="Courier New" w:cs="Courier New"/>
          <w:b/>
          <w:bCs/>
          <w:sz w:val="24"/>
          <w:szCs w:val="24"/>
          <w:u w:val="single"/>
          <w:lang w:eastAsia="pt-BR"/>
        </w:rPr>
        <w:t xml:space="preserve">atrasos </w:t>
      </w:r>
      <w:r w:rsidR="00CD69DA" w:rsidRPr="00CD69DA">
        <w:rPr>
          <w:rFonts w:ascii="Courier New" w:hAnsi="Courier New" w:cs="Courier New"/>
          <w:b/>
          <w:bCs/>
          <w:sz w:val="24"/>
          <w:szCs w:val="24"/>
          <w:u w:val="single"/>
          <w:lang w:eastAsia="pt-BR"/>
        </w:rPr>
        <w:t xml:space="preserve">de </w:t>
      </w:r>
      <w:r w:rsidR="0097703E" w:rsidRPr="00CD69DA">
        <w:rPr>
          <w:rFonts w:ascii="Courier New" w:hAnsi="Courier New" w:cs="Courier New"/>
          <w:b/>
          <w:bCs/>
          <w:sz w:val="24"/>
          <w:szCs w:val="24"/>
          <w:u w:val="single"/>
          <w:lang w:eastAsia="pt-BR"/>
        </w:rPr>
        <w:t>longos meses</w:t>
      </w:r>
      <w:r w:rsidR="0097703E">
        <w:rPr>
          <w:rFonts w:ascii="Courier New" w:hAnsi="Courier New" w:cs="Courier New"/>
          <w:sz w:val="24"/>
          <w:szCs w:val="24"/>
          <w:lang w:eastAsia="pt-BR"/>
        </w:rPr>
        <w:t xml:space="preserve">, para </w:t>
      </w:r>
      <w:r w:rsidR="00CD69DA" w:rsidRPr="00CD69DA">
        <w:rPr>
          <w:rFonts w:ascii="Courier New" w:hAnsi="Courier New" w:cs="Courier New"/>
          <w:b/>
          <w:bCs/>
          <w:sz w:val="24"/>
          <w:szCs w:val="24"/>
          <w:lang w:eastAsia="pt-BR"/>
        </w:rPr>
        <w:t>apresentar</w:t>
      </w:r>
      <w:r w:rsidR="0097703E" w:rsidRPr="00CD69DA">
        <w:rPr>
          <w:rFonts w:ascii="Courier New" w:hAnsi="Courier New" w:cs="Courier New"/>
          <w:b/>
          <w:bCs/>
          <w:sz w:val="24"/>
          <w:szCs w:val="24"/>
          <w:lang w:eastAsia="pt-BR"/>
        </w:rPr>
        <w:t xml:space="preserve"> tão somente os comprovantes de gastos pagos do dinheiro público</w:t>
      </w:r>
      <w:r>
        <w:rPr>
          <w:rFonts w:ascii="Courier New" w:hAnsi="Courier New" w:cs="Courier New"/>
          <w:sz w:val="24"/>
          <w:szCs w:val="24"/>
          <w:lang w:eastAsia="pt-BR"/>
        </w:rPr>
        <w:t>, e p</w:t>
      </w:r>
      <w:r w:rsidR="0097703E">
        <w:rPr>
          <w:rFonts w:ascii="Courier New" w:hAnsi="Courier New" w:cs="Courier New"/>
          <w:sz w:val="24"/>
          <w:szCs w:val="24"/>
          <w:lang w:eastAsia="pt-BR"/>
        </w:rPr>
        <w:t xml:space="preserve">ior, quando, ao se aprofundar nas despesas apresentadas, </w:t>
      </w:r>
      <w:r w:rsidR="0097703E" w:rsidRPr="00CD69DA">
        <w:rPr>
          <w:rFonts w:ascii="Courier New" w:hAnsi="Courier New" w:cs="Courier New"/>
          <w:b/>
          <w:bCs/>
          <w:sz w:val="24"/>
          <w:szCs w:val="24"/>
          <w:u w:val="single"/>
          <w:lang w:eastAsia="pt-BR"/>
        </w:rPr>
        <w:t>nota-se que seriam despesas realizadas na primeira quinzena do mês</w:t>
      </w:r>
      <w:r w:rsidR="0097703E">
        <w:rPr>
          <w:rFonts w:ascii="Courier New" w:hAnsi="Courier New" w:cs="Courier New"/>
          <w:sz w:val="24"/>
          <w:szCs w:val="24"/>
          <w:lang w:eastAsia="pt-BR"/>
        </w:rPr>
        <w:t>, como o respectivo saque dos recursos públicos.</w:t>
      </w:r>
    </w:p>
    <w:p w14:paraId="0B67425C" w14:textId="77777777" w:rsidR="0097703E" w:rsidRDefault="0097703E" w:rsidP="00EE3392">
      <w:pPr>
        <w:autoSpaceDE w:val="0"/>
        <w:autoSpaceDN w:val="0"/>
        <w:adjustRightInd w:val="0"/>
        <w:spacing w:after="0" w:line="360" w:lineRule="auto"/>
        <w:jc w:val="both"/>
        <w:rPr>
          <w:rFonts w:ascii="Courier New" w:hAnsi="Courier New" w:cs="Courier New"/>
          <w:sz w:val="24"/>
          <w:szCs w:val="24"/>
          <w:lang w:eastAsia="pt-BR"/>
        </w:rPr>
      </w:pPr>
    </w:p>
    <w:p w14:paraId="13697E52" w14:textId="77777777" w:rsidR="00494DFE" w:rsidRDefault="00494DFE" w:rsidP="00EE3392">
      <w:pPr>
        <w:autoSpaceDE w:val="0"/>
        <w:autoSpaceDN w:val="0"/>
        <w:adjustRightInd w:val="0"/>
        <w:spacing w:after="0" w:line="360" w:lineRule="auto"/>
        <w:jc w:val="both"/>
        <w:rPr>
          <w:rFonts w:ascii="Courier New" w:hAnsi="Courier New" w:cs="Courier New"/>
          <w:sz w:val="24"/>
          <w:szCs w:val="24"/>
          <w:lang w:eastAsia="pt-BR"/>
        </w:rPr>
      </w:pPr>
      <w:r>
        <w:rPr>
          <w:rFonts w:ascii="Courier New" w:hAnsi="Courier New" w:cs="Courier New"/>
          <w:sz w:val="24"/>
          <w:szCs w:val="24"/>
          <w:lang w:eastAsia="pt-BR"/>
        </w:rPr>
        <w:t xml:space="preserve">Sendo salutar, como se registrará de forma mais detalhada abaixo, que </w:t>
      </w:r>
      <w:r w:rsidRPr="00CD69DA">
        <w:rPr>
          <w:rFonts w:ascii="Courier New" w:hAnsi="Courier New" w:cs="Courier New"/>
          <w:b/>
          <w:bCs/>
          <w:sz w:val="24"/>
          <w:szCs w:val="24"/>
          <w:lang w:eastAsia="pt-BR"/>
        </w:rPr>
        <w:t>são despesas com meia dúzia de prestadores de serviço</w:t>
      </w:r>
      <w:r>
        <w:rPr>
          <w:rFonts w:ascii="Courier New" w:hAnsi="Courier New" w:cs="Courier New"/>
          <w:sz w:val="24"/>
          <w:szCs w:val="24"/>
          <w:lang w:eastAsia="pt-BR"/>
        </w:rPr>
        <w:t xml:space="preserve"> (assessorias e demais prestadores de serviço) e folha de pagamento (servidores e vereadores).</w:t>
      </w:r>
    </w:p>
    <w:p w14:paraId="511FBA6C" w14:textId="77777777" w:rsidR="00494DFE" w:rsidRDefault="00494DFE" w:rsidP="00EE3392">
      <w:pPr>
        <w:autoSpaceDE w:val="0"/>
        <w:autoSpaceDN w:val="0"/>
        <w:adjustRightInd w:val="0"/>
        <w:spacing w:after="0" w:line="360" w:lineRule="auto"/>
        <w:jc w:val="both"/>
        <w:rPr>
          <w:rFonts w:ascii="Courier New" w:hAnsi="Courier New" w:cs="Courier New"/>
          <w:sz w:val="24"/>
          <w:szCs w:val="24"/>
          <w:lang w:eastAsia="pt-BR"/>
        </w:rPr>
      </w:pPr>
    </w:p>
    <w:p w14:paraId="493FA8A3" w14:textId="77777777" w:rsidR="00494DFE" w:rsidRDefault="00494DFE" w:rsidP="00EE3392">
      <w:pPr>
        <w:autoSpaceDE w:val="0"/>
        <w:autoSpaceDN w:val="0"/>
        <w:adjustRightInd w:val="0"/>
        <w:spacing w:after="0" w:line="360" w:lineRule="auto"/>
        <w:jc w:val="both"/>
        <w:rPr>
          <w:rFonts w:ascii="Courier New" w:hAnsi="Courier New" w:cs="Courier New"/>
          <w:sz w:val="24"/>
          <w:szCs w:val="24"/>
          <w:lang w:eastAsia="pt-BR"/>
        </w:rPr>
      </w:pPr>
      <w:r>
        <w:rPr>
          <w:rFonts w:ascii="Courier New" w:hAnsi="Courier New" w:cs="Courier New"/>
          <w:sz w:val="24"/>
          <w:szCs w:val="24"/>
          <w:lang w:eastAsia="pt-BR"/>
        </w:rPr>
        <w:t xml:space="preserve">Sabendo-se que </w:t>
      </w:r>
      <w:r w:rsidRPr="00CD69DA">
        <w:rPr>
          <w:rFonts w:ascii="Courier New" w:hAnsi="Courier New" w:cs="Courier New"/>
          <w:b/>
          <w:bCs/>
          <w:sz w:val="24"/>
          <w:szCs w:val="24"/>
          <w:lang w:eastAsia="pt-BR"/>
        </w:rPr>
        <w:t>o pagamento da despesa</w:t>
      </w:r>
      <w:r>
        <w:rPr>
          <w:rFonts w:ascii="Courier New" w:hAnsi="Courier New" w:cs="Courier New"/>
          <w:sz w:val="24"/>
          <w:szCs w:val="24"/>
          <w:lang w:eastAsia="pt-BR"/>
        </w:rPr>
        <w:t xml:space="preserve">, por força da Lei 4320/67, </w:t>
      </w:r>
      <w:r w:rsidRPr="00CD69DA">
        <w:rPr>
          <w:rFonts w:ascii="Courier New" w:hAnsi="Courier New" w:cs="Courier New"/>
          <w:b/>
          <w:bCs/>
          <w:sz w:val="24"/>
          <w:szCs w:val="24"/>
          <w:u w:val="single"/>
          <w:lang w:eastAsia="pt-BR"/>
        </w:rPr>
        <w:t>somente poderá ocorrer após sua liquidação</w:t>
      </w:r>
      <w:r w:rsidRPr="00CD69DA">
        <w:rPr>
          <w:rStyle w:val="Refdenotaderodap"/>
          <w:rFonts w:ascii="Courier New" w:hAnsi="Courier New" w:cs="Courier New"/>
          <w:b/>
          <w:bCs/>
          <w:sz w:val="24"/>
          <w:szCs w:val="24"/>
          <w:u w:val="single"/>
          <w:lang w:eastAsia="pt-BR"/>
        </w:rPr>
        <w:footnoteReference w:id="2"/>
      </w:r>
      <w:r>
        <w:rPr>
          <w:rFonts w:ascii="Courier New" w:hAnsi="Courier New" w:cs="Courier New"/>
          <w:sz w:val="24"/>
          <w:szCs w:val="24"/>
          <w:lang w:eastAsia="pt-BR"/>
        </w:rPr>
        <w:t xml:space="preserve"> e que esta registra atos administrativos consolidados</w:t>
      </w:r>
      <w:r>
        <w:rPr>
          <w:rStyle w:val="Refdenotaderodap"/>
          <w:rFonts w:ascii="Courier New" w:hAnsi="Courier New" w:cs="Courier New"/>
          <w:sz w:val="24"/>
          <w:szCs w:val="24"/>
          <w:lang w:eastAsia="pt-BR"/>
        </w:rPr>
        <w:footnoteReference w:id="3"/>
      </w:r>
      <w:r w:rsidR="00CD69DA">
        <w:rPr>
          <w:rFonts w:ascii="Courier New" w:hAnsi="Courier New" w:cs="Courier New"/>
          <w:sz w:val="24"/>
          <w:szCs w:val="24"/>
          <w:lang w:eastAsia="pt-BR"/>
        </w:rPr>
        <w:t xml:space="preserve">; ou seja, </w:t>
      </w:r>
      <w:r w:rsidR="00CD69DA" w:rsidRPr="00CD69DA">
        <w:rPr>
          <w:rFonts w:ascii="Courier New" w:hAnsi="Courier New" w:cs="Courier New"/>
          <w:b/>
          <w:bCs/>
          <w:sz w:val="24"/>
          <w:szCs w:val="24"/>
          <w:lang w:eastAsia="pt-BR"/>
        </w:rPr>
        <w:t>quando feito o pagamento</w:t>
      </w:r>
      <w:r w:rsidR="00CD69DA">
        <w:rPr>
          <w:rFonts w:ascii="Courier New" w:hAnsi="Courier New" w:cs="Courier New"/>
          <w:sz w:val="24"/>
          <w:szCs w:val="24"/>
          <w:lang w:eastAsia="pt-BR"/>
        </w:rPr>
        <w:t xml:space="preserve">, </w:t>
      </w:r>
      <w:r w:rsidR="00CD69DA" w:rsidRPr="00CD69DA">
        <w:rPr>
          <w:rFonts w:ascii="Courier New" w:hAnsi="Courier New" w:cs="Courier New"/>
          <w:b/>
          <w:bCs/>
          <w:sz w:val="24"/>
          <w:szCs w:val="24"/>
          <w:u w:val="single"/>
          <w:lang w:eastAsia="pt-BR"/>
        </w:rPr>
        <w:t>o Administrador Público já deverá possuir todos os documentos que atestem a sua liquidação</w:t>
      </w:r>
      <w:r w:rsidR="00CD69DA">
        <w:rPr>
          <w:rFonts w:ascii="Courier New" w:hAnsi="Courier New" w:cs="Courier New"/>
          <w:sz w:val="24"/>
          <w:szCs w:val="24"/>
          <w:lang w:eastAsia="pt-BR"/>
        </w:rPr>
        <w:t xml:space="preserve"> – prestação do serviço ou entrega do bem.</w:t>
      </w:r>
    </w:p>
    <w:p w14:paraId="2A35422B" w14:textId="77777777" w:rsidR="00CD69DA" w:rsidRDefault="00CD69DA" w:rsidP="00EE3392">
      <w:pPr>
        <w:autoSpaceDE w:val="0"/>
        <w:autoSpaceDN w:val="0"/>
        <w:adjustRightInd w:val="0"/>
        <w:spacing w:after="0" w:line="360" w:lineRule="auto"/>
        <w:jc w:val="both"/>
        <w:rPr>
          <w:rFonts w:ascii="Courier New" w:hAnsi="Courier New" w:cs="Courier New"/>
          <w:sz w:val="24"/>
          <w:szCs w:val="24"/>
          <w:lang w:eastAsia="pt-BR"/>
        </w:rPr>
      </w:pPr>
    </w:p>
    <w:p w14:paraId="58383400" w14:textId="2F2F68B4" w:rsidR="00CD69DA" w:rsidRDefault="00CD69DA" w:rsidP="00EE3392">
      <w:pPr>
        <w:autoSpaceDE w:val="0"/>
        <w:autoSpaceDN w:val="0"/>
        <w:adjustRightInd w:val="0"/>
        <w:spacing w:after="0" w:line="360" w:lineRule="auto"/>
        <w:jc w:val="both"/>
        <w:rPr>
          <w:rFonts w:ascii="Courier New" w:hAnsi="Courier New" w:cs="Courier New"/>
          <w:sz w:val="24"/>
          <w:szCs w:val="24"/>
          <w:lang w:eastAsia="pt-BR"/>
        </w:rPr>
      </w:pPr>
      <w:r>
        <w:rPr>
          <w:rFonts w:ascii="Courier New" w:hAnsi="Courier New" w:cs="Courier New"/>
          <w:sz w:val="24"/>
          <w:szCs w:val="24"/>
          <w:lang w:eastAsia="pt-BR"/>
        </w:rPr>
        <w:t xml:space="preserve">Desta forma, </w:t>
      </w:r>
      <w:r w:rsidRPr="00CB3FE8">
        <w:rPr>
          <w:rFonts w:ascii="Courier New" w:hAnsi="Courier New" w:cs="Courier New"/>
          <w:b/>
          <w:bCs/>
          <w:sz w:val="24"/>
          <w:szCs w:val="24"/>
          <w:lang w:eastAsia="pt-BR"/>
        </w:rPr>
        <w:t>mostra-se irrazoável tamanha demora na entrega de documentos que atestariam a regularidade dos pagamentos realizados</w:t>
      </w:r>
      <w:r>
        <w:rPr>
          <w:rFonts w:ascii="Courier New" w:hAnsi="Courier New" w:cs="Courier New"/>
          <w:sz w:val="24"/>
          <w:szCs w:val="24"/>
          <w:lang w:eastAsia="pt-BR"/>
        </w:rPr>
        <w:t xml:space="preserve"> </w:t>
      </w:r>
      <w:r w:rsidRPr="00014A99">
        <w:rPr>
          <w:rFonts w:ascii="Courier New" w:hAnsi="Courier New" w:cs="Courier New"/>
          <w:b/>
          <w:bCs/>
          <w:sz w:val="24"/>
          <w:szCs w:val="24"/>
          <w:u w:val="single"/>
          <w:lang w:eastAsia="pt-BR"/>
        </w:rPr>
        <w:t>e, suspostamente, já estariam de posse da Câmara de Vereadores antes de findo o mês</w:t>
      </w:r>
      <w:r>
        <w:rPr>
          <w:rFonts w:ascii="Courier New" w:hAnsi="Courier New" w:cs="Courier New"/>
          <w:sz w:val="24"/>
          <w:szCs w:val="24"/>
          <w:lang w:eastAsia="pt-BR"/>
        </w:rPr>
        <w:t>.</w:t>
      </w:r>
      <w:r w:rsidR="00CB3FE8">
        <w:rPr>
          <w:rFonts w:ascii="Courier New" w:hAnsi="Courier New" w:cs="Courier New"/>
          <w:sz w:val="24"/>
          <w:szCs w:val="24"/>
          <w:lang w:eastAsia="pt-BR"/>
        </w:rPr>
        <w:t xml:space="preserve"> Notadamente quando</w:t>
      </w:r>
      <w:r w:rsidR="00014A99">
        <w:rPr>
          <w:rFonts w:ascii="Courier New" w:hAnsi="Courier New" w:cs="Courier New"/>
          <w:sz w:val="24"/>
          <w:szCs w:val="24"/>
          <w:lang w:eastAsia="pt-BR"/>
        </w:rPr>
        <w:t xml:space="preserve"> entre </w:t>
      </w:r>
      <w:r w:rsidR="00CB3FE8">
        <w:rPr>
          <w:rFonts w:ascii="Courier New" w:hAnsi="Courier New" w:cs="Courier New"/>
          <w:sz w:val="24"/>
          <w:szCs w:val="24"/>
          <w:lang w:eastAsia="pt-BR"/>
        </w:rPr>
        <w:t>o pagamento</w:t>
      </w:r>
      <w:r w:rsidR="00014A99">
        <w:rPr>
          <w:rFonts w:ascii="Courier New" w:hAnsi="Courier New" w:cs="Courier New"/>
          <w:sz w:val="24"/>
          <w:szCs w:val="24"/>
          <w:lang w:eastAsia="pt-BR"/>
        </w:rPr>
        <w:t xml:space="preserve"> e prestação de contas</w:t>
      </w:r>
      <w:r w:rsidR="00CB3FE8">
        <w:rPr>
          <w:rFonts w:ascii="Courier New" w:hAnsi="Courier New" w:cs="Courier New"/>
          <w:sz w:val="24"/>
          <w:szCs w:val="24"/>
          <w:lang w:eastAsia="pt-BR"/>
        </w:rPr>
        <w:t xml:space="preserve">, </w:t>
      </w:r>
      <w:r w:rsidR="00CB3FE8" w:rsidRPr="00014A99">
        <w:rPr>
          <w:rFonts w:ascii="Courier New" w:hAnsi="Courier New" w:cs="Courier New"/>
          <w:b/>
          <w:bCs/>
          <w:sz w:val="24"/>
          <w:szCs w:val="24"/>
          <w:u w:val="single"/>
          <w:lang w:eastAsia="pt-BR"/>
        </w:rPr>
        <w:t>o Administrador Público somente juntará o comprovante de depósito na conta bancária do credor</w:t>
      </w:r>
      <w:r w:rsidR="00CB3FE8">
        <w:rPr>
          <w:rFonts w:ascii="Courier New" w:hAnsi="Courier New" w:cs="Courier New"/>
          <w:sz w:val="24"/>
          <w:szCs w:val="24"/>
          <w:lang w:eastAsia="pt-BR"/>
        </w:rPr>
        <w:t xml:space="preserve"> e enviará o processo de pagamento para prestação de contas.</w:t>
      </w:r>
    </w:p>
    <w:p w14:paraId="7F2FCFAB" w14:textId="77777777" w:rsidR="0097703E" w:rsidRPr="00EE3392" w:rsidRDefault="0097703E" w:rsidP="00EE3392">
      <w:pPr>
        <w:autoSpaceDE w:val="0"/>
        <w:autoSpaceDN w:val="0"/>
        <w:adjustRightInd w:val="0"/>
        <w:spacing w:after="0" w:line="360" w:lineRule="auto"/>
        <w:jc w:val="both"/>
        <w:rPr>
          <w:rFonts w:ascii="Courier New" w:hAnsi="Courier New" w:cs="Courier New"/>
          <w:sz w:val="24"/>
          <w:szCs w:val="24"/>
          <w:lang w:eastAsia="pt-BR"/>
        </w:rPr>
      </w:pPr>
    </w:p>
    <w:p w14:paraId="683ED3FF" w14:textId="77777777" w:rsidR="001E61A9" w:rsidRPr="00765174" w:rsidRDefault="001E61A9" w:rsidP="00836DE9">
      <w:pPr>
        <w:numPr>
          <w:ilvl w:val="3"/>
          <w:numId w:val="3"/>
        </w:numPr>
        <w:tabs>
          <w:tab w:val="left" w:pos="426"/>
        </w:tabs>
        <w:autoSpaceDE w:val="0"/>
        <w:autoSpaceDN w:val="0"/>
        <w:adjustRightInd w:val="0"/>
        <w:spacing w:after="0" w:line="360" w:lineRule="auto"/>
        <w:ind w:left="0" w:firstLine="0"/>
        <w:jc w:val="both"/>
        <w:rPr>
          <w:rFonts w:ascii="Courier New" w:hAnsi="Courier New" w:cs="Courier New"/>
          <w:sz w:val="24"/>
          <w:szCs w:val="24"/>
          <w:lang w:eastAsia="pt-BR"/>
        </w:rPr>
      </w:pPr>
      <w:r w:rsidRPr="00765174">
        <w:rPr>
          <w:rFonts w:ascii="Courier New" w:hAnsi="Courier New" w:cs="Courier New"/>
          <w:b/>
          <w:i/>
          <w:sz w:val="24"/>
          <w:szCs w:val="24"/>
        </w:rPr>
        <w:lastRenderedPageBreak/>
        <w:t xml:space="preserve">Contratos fantasmas. </w:t>
      </w:r>
      <w:r w:rsidR="00765174">
        <w:rPr>
          <w:rFonts w:ascii="Courier New" w:hAnsi="Courier New" w:cs="Courier New"/>
          <w:b/>
          <w:i/>
          <w:sz w:val="24"/>
          <w:szCs w:val="24"/>
        </w:rPr>
        <w:t xml:space="preserve">Processos de pagamento. Ausência de termo contratual. </w:t>
      </w:r>
      <w:r w:rsidR="00311F13">
        <w:rPr>
          <w:rFonts w:ascii="Courier New" w:hAnsi="Courier New" w:cs="Courier New"/>
          <w:b/>
          <w:i/>
          <w:sz w:val="24"/>
          <w:szCs w:val="24"/>
        </w:rPr>
        <w:t>Ausência de comprovação de prestação de serviço. Inexistência de comprovação de depósitos. Saques na boca do caixa.</w:t>
      </w:r>
    </w:p>
    <w:p w14:paraId="4D57C7A9" w14:textId="77777777" w:rsidR="00765174" w:rsidRDefault="00765174" w:rsidP="001E61A9">
      <w:pPr>
        <w:autoSpaceDE w:val="0"/>
        <w:autoSpaceDN w:val="0"/>
        <w:adjustRightInd w:val="0"/>
        <w:spacing w:after="0" w:line="360" w:lineRule="auto"/>
        <w:jc w:val="both"/>
        <w:rPr>
          <w:rFonts w:ascii="Courier New" w:hAnsi="Courier New" w:cs="Courier New"/>
          <w:sz w:val="24"/>
          <w:szCs w:val="24"/>
          <w:lang w:eastAsia="pt-BR"/>
        </w:rPr>
      </w:pPr>
    </w:p>
    <w:p w14:paraId="3B93790F" w14:textId="77777777" w:rsidR="00637F5F" w:rsidRDefault="00CB3FE8" w:rsidP="001E61A9">
      <w:pPr>
        <w:autoSpaceDE w:val="0"/>
        <w:autoSpaceDN w:val="0"/>
        <w:adjustRightInd w:val="0"/>
        <w:spacing w:after="0" w:line="360" w:lineRule="auto"/>
        <w:jc w:val="both"/>
        <w:rPr>
          <w:rFonts w:ascii="Courier New" w:hAnsi="Courier New" w:cs="Courier New"/>
          <w:sz w:val="24"/>
          <w:szCs w:val="24"/>
          <w:lang w:eastAsia="pt-BR"/>
        </w:rPr>
      </w:pPr>
      <w:r>
        <w:rPr>
          <w:rFonts w:ascii="Courier New" w:hAnsi="Courier New" w:cs="Courier New"/>
          <w:sz w:val="24"/>
          <w:szCs w:val="24"/>
          <w:lang w:eastAsia="pt-BR"/>
        </w:rPr>
        <w:t xml:space="preserve">Mas a </w:t>
      </w:r>
      <w:r w:rsidR="00E53A8D" w:rsidRPr="00E53A8D">
        <w:rPr>
          <w:rFonts w:ascii="Courier New" w:hAnsi="Courier New" w:cs="Courier New"/>
          <w:b/>
          <w:bCs/>
          <w:sz w:val="24"/>
          <w:szCs w:val="24"/>
          <w:lang w:eastAsia="pt-BR"/>
        </w:rPr>
        <w:t>ausência de publicação dos extratos</w:t>
      </w:r>
      <w:r w:rsidR="00E53A8D">
        <w:rPr>
          <w:rFonts w:ascii="Courier New" w:hAnsi="Courier New" w:cs="Courier New"/>
          <w:sz w:val="24"/>
          <w:szCs w:val="24"/>
          <w:lang w:eastAsia="pt-BR"/>
        </w:rPr>
        <w:t xml:space="preserve">, exigidos por lei </w:t>
      </w:r>
      <w:r w:rsidR="00E53A8D" w:rsidRPr="00E53A8D">
        <w:rPr>
          <w:rFonts w:ascii="Courier New" w:hAnsi="Courier New" w:cs="Courier New"/>
          <w:b/>
          <w:bCs/>
          <w:sz w:val="24"/>
          <w:szCs w:val="24"/>
          <w:lang w:eastAsia="pt-BR"/>
        </w:rPr>
        <w:t xml:space="preserve">e a </w:t>
      </w:r>
      <w:r w:rsidRPr="00E53A8D">
        <w:rPr>
          <w:rFonts w:ascii="Courier New" w:hAnsi="Courier New" w:cs="Courier New"/>
          <w:b/>
          <w:bCs/>
          <w:sz w:val="24"/>
          <w:szCs w:val="24"/>
          <w:lang w:eastAsia="pt-BR"/>
        </w:rPr>
        <w:t>demora</w:t>
      </w:r>
      <w:r w:rsidR="00E53A8D" w:rsidRPr="00E53A8D">
        <w:rPr>
          <w:rFonts w:ascii="Courier New" w:hAnsi="Courier New" w:cs="Courier New"/>
          <w:b/>
          <w:bCs/>
          <w:sz w:val="24"/>
          <w:szCs w:val="24"/>
          <w:lang w:eastAsia="pt-BR"/>
        </w:rPr>
        <w:t xml:space="preserve"> de disponibilização da prestação de contas</w:t>
      </w:r>
      <w:r>
        <w:rPr>
          <w:rFonts w:ascii="Courier New" w:hAnsi="Courier New" w:cs="Courier New"/>
          <w:sz w:val="24"/>
          <w:szCs w:val="24"/>
          <w:lang w:eastAsia="pt-BR"/>
        </w:rPr>
        <w:t xml:space="preserve">, Exa., </w:t>
      </w:r>
      <w:r w:rsidRPr="00E53A8D">
        <w:rPr>
          <w:rFonts w:ascii="Courier New" w:hAnsi="Courier New" w:cs="Courier New"/>
          <w:b/>
          <w:bCs/>
          <w:sz w:val="24"/>
          <w:szCs w:val="24"/>
          <w:u w:val="single"/>
          <w:lang w:eastAsia="pt-BR"/>
        </w:rPr>
        <w:t xml:space="preserve">decorre </w:t>
      </w:r>
      <w:r w:rsidR="00E53A8D" w:rsidRPr="00E53A8D">
        <w:rPr>
          <w:rFonts w:ascii="Courier New" w:hAnsi="Courier New" w:cs="Courier New"/>
          <w:b/>
          <w:bCs/>
          <w:sz w:val="24"/>
          <w:szCs w:val="24"/>
          <w:u w:val="single"/>
          <w:lang w:eastAsia="pt-BR"/>
        </w:rPr>
        <w:t xml:space="preserve">da busca de ajuste </w:t>
      </w:r>
      <w:r w:rsidRPr="00E53A8D">
        <w:rPr>
          <w:rFonts w:ascii="Courier New" w:hAnsi="Courier New" w:cs="Courier New"/>
          <w:b/>
          <w:bCs/>
          <w:sz w:val="24"/>
          <w:szCs w:val="24"/>
          <w:u w:val="single"/>
          <w:lang w:eastAsia="pt-BR"/>
        </w:rPr>
        <w:t>de intrincado sistema de desvio de recursos públicos</w:t>
      </w:r>
      <w:r>
        <w:rPr>
          <w:rFonts w:ascii="Courier New" w:hAnsi="Courier New" w:cs="Courier New"/>
          <w:sz w:val="24"/>
          <w:szCs w:val="24"/>
          <w:lang w:eastAsia="pt-BR"/>
        </w:rPr>
        <w:t xml:space="preserve"> - calçado em licitações fraudulentas, contratos fantasmas, notas fiscais frias, saques de valores na conta corrente da Câmara e ausência de prestação de serviços -</w:t>
      </w:r>
      <w:r w:rsidR="00637F5F">
        <w:rPr>
          <w:rFonts w:ascii="Courier New" w:hAnsi="Courier New" w:cs="Courier New"/>
          <w:sz w:val="24"/>
          <w:szCs w:val="24"/>
          <w:lang w:eastAsia="pt-BR"/>
        </w:rPr>
        <w:t>, escamote</w:t>
      </w:r>
      <w:r w:rsidR="00E53A8D">
        <w:rPr>
          <w:rFonts w:ascii="Courier New" w:hAnsi="Courier New" w:cs="Courier New"/>
          <w:sz w:val="24"/>
          <w:szCs w:val="24"/>
          <w:lang w:eastAsia="pt-BR"/>
        </w:rPr>
        <w:t>ando</w:t>
      </w:r>
      <w:r w:rsidR="00637F5F">
        <w:rPr>
          <w:rFonts w:ascii="Courier New" w:hAnsi="Courier New" w:cs="Courier New"/>
          <w:sz w:val="24"/>
          <w:szCs w:val="24"/>
          <w:lang w:eastAsia="pt-BR"/>
        </w:rPr>
        <w:t xml:space="preserve"> a fiscalização e acompanhamento dos gastos do Poder Legislativo.</w:t>
      </w:r>
    </w:p>
    <w:p w14:paraId="2398060C" w14:textId="77777777" w:rsidR="00637F5F" w:rsidRDefault="00637F5F" w:rsidP="001E61A9">
      <w:pPr>
        <w:autoSpaceDE w:val="0"/>
        <w:autoSpaceDN w:val="0"/>
        <w:adjustRightInd w:val="0"/>
        <w:spacing w:after="0" w:line="360" w:lineRule="auto"/>
        <w:jc w:val="both"/>
        <w:rPr>
          <w:rFonts w:ascii="Courier New" w:hAnsi="Courier New" w:cs="Courier New"/>
          <w:sz w:val="24"/>
          <w:szCs w:val="24"/>
          <w:lang w:eastAsia="pt-BR"/>
        </w:rPr>
      </w:pPr>
    </w:p>
    <w:p w14:paraId="1A2CCCC8" w14:textId="48D08859" w:rsidR="00E53A8D" w:rsidRDefault="00E53A8D" w:rsidP="001E61A9">
      <w:pPr>
        <w:autoSpaceDE w:val="0"/>
        <w:autoSpaceDN w:val="0"/>
        <w:adjustRightInd w:val="0"/>
        <w:spacing w:after="0" w:line="360" w:lineRule="auto"/>
        <w:jc w:val="both"/>
        <w:rPr>
          <w:rFonts w:ascii="Courier New" w:hAnsi="Courier New" w:cs="Courier New"/>
          <w:sz w:val="24"/>
          <w:szCs w:val="24"/>
          <w:lang w:eastAsia="pt-BR"/>
        </w:rPr>
      </w:pPr>
      <w:r>
        <w:rPr>
          <w:rFonts w:ascii="Courier New" w:hAnsi="Courier New" w:cs="Courier New"/>
          <w:sz w:val="24"/>
          <w:szCs w:val="24"/>
          <w:lang w:eastAsia="pt-BR"/>
        </w:rPr>
        <w:t xml:space="preserve">Observe-se que, mesmo com absurdo e irrazoável atraso na prestação de contas, o Denunciado não apresentou o correspondente o contrato </w:t>
      </w:r>
      <w:r w:rsidR="00765174">
        <w:rPr>
          <w:rFonts w:ascii="Courier New" w:hAnsi="Courier New" w:cs="Courier New"/>
          <w:sz w:val="24"/>
          <w:szCs w:val="24"/>
          <w:lang w:eastAsia="pt-BR"/>
        </w:rPr>
        <w:t>de diversos processos de pagamento, como se observa nos documentos anexos.</w:t>
      </w:r>
    </w:p>
    <w:p w14:paraId="43B8E701" w14:textId="77777777" w:rsidR="00765174" w:rsidRDefault="00765174" w:rsidP="001E61A9">
      <w:pPr>
        <w:autoSpaceDE w:val="0"/>
        <w:autoSpaceDN w:val="0"/>
        <w:adjustRightInd w:val="0"/>
        <w:spacing w:after="0" w:line="360" w:lineRule="auto"/>
        <w:jc w:val="both"/>
        <w:rPr>
          <w:rFonts w:ascii="Courier New" w:hAnsi="Courier New" w:cs="Courier New"/>
          <w:sz w:val="24"/>
          <w:szCs w:val="24"/>
          <w:lang w:eastAsia="pt-BR"/>
        </w:rPr>
      </w:pPr>
    </w:p>
    <w:p w14:paraId="2782DCBE" w14:textId="030B98B3" w:rsidR="00765174" w:rsidRDefault="00765174" w:rsidP="001E61A9">
      <w:pPr>
        <w:autoSpaceDE w:val="0"/>
        <w:autoSpaceDN w:val="0"/>
        <w:adjustRightInd w:val="0"/>
        <w:spacing w:after="0" w:line="360" w:lineRule="auto"/>
        <w:jc w:val="both"/>
        <w:rPr>
          <w:rFonts w:ascii="Courier New" w:hAnsi="Courier New" w:cs="Courier New"/>
          <w:sz w:val="24"/>
          <w:szCs w:val="24"/>
          <w:lang w:eastAsia="pt-BR"/>
        </w:rPr>
      </w:pPr>
      <w:r>
        <w:rPr>
          <w:rFonts w:ascii="Courier New" w:hAnsi="Courier New" w:cs="Courier New"/>
          <w:sz w:val="24"/>
          <w:szCs w:val="24"/>
          <w:lang w:eastAsia="pt-BR"/>
        </w:rPr>
        <w:t>Não foram apresentados relatórios de atividades ou qualquer outro meio que ateste a efetiva prestação dos serviços, havendo mera alegação automatizada, subscrita pelo Denunciado, da sua ocorrência, como se observa nos documentos.</w:t>
      </w:r>
    </w:p>
    <w:p w14:paraId="625B3485" w14:textId="77777777" w:rsidR="00765174" w:rsidRDefault="00765174" w:rsidP="001E61A9">
      <w:pPr>
        <w:autoSpaceDE w:val="0"/>
        <w:autoSpaceDN w:val="0"/>
        <w:adjustRightInd w:val="0"/>
        <w:spacing w:after="0" w:line="360" w:lineRule="auto"/>
        <w:jc w:val="both"/>
        <w:rPr>
          <w:rFonts w:ascii="Courier New" w:hAnsi="Courier New" w:cs="Courier New"/>
          <w:sz w:val="24"/>
          <w:szCs w:val="24"/>
          <w:lang w:eastAsia="pt-BR"/>
        </w:rPr>
      </w:pPr>
    </w:p>
    <w:p w14:paraId="5FFAC7CD" w14:textId="6EEDC0C0" w:rsidR="00765174" w:rsidRDefault="00765174" w:rsidP="001E61A9">
      <w:pPr>
        <w:autoSpaceDE w:val="0"/>
        <w:autoSpaceDN w:val="0"/>
        <w:adjustRightInd w:val="0"/>
        <w:spacing w:after="0" w:line="360" w:lineRule="auto"/>
        <w:jc w:val="both"/>
        <w:rPr>
          <w:rFonts w:ascii="Courier New" w:hAnsi="Courier New" w:cs="Courier New"/>
          <w:sz w:val="24"/>
          <w:szCs w:val="24"/>
          <w:lang w:eastAsia="pt-BR"/>
        </w:rPr>
      </w:pPr>
      <w:r>
        <w:rPr>
          <w:rFonts w:ascii="Courier New" w:hAnsi="Courier New" w:cs="Courier New"/>
          <w:sz w:val="24"/>
          <w:szCs w:val="24"/>
          <w:lang w:eastAsia="pt-BR"/>
        </w:rPr>
        <w:t>De igual forma, não são apresentados os comprovantes de pagamento em conta bancária dos supostos credores, notadamente prestadores de serviço</w:t>
      </w:r>
      <w:r w:rsidR="00311F13">
        <w:rPr>
          <w:rFonts w:ascii="Courier New" w:hAnsi="Courier New" w:cs="Courier New"/>
          <w:sz w:val="24"/>
          <w:szCs w:val="24"/>
          <w:lang w:eastAsia="pt-BR"/>
        </w:rPr>
        <w:t xml:space="preserve"> que possuiriam conta corrente para crédito dos seus contratos</w:t>
      </w:r>
      <w:r w:rsidR="00EA2324">
        <w:rPr>
          <w:rFonts w:ascii="Courier New" w:hAnsi="Courier New" w:cs="Courier New"/>
          <w:sz w:val="24"/>
          <w:szCs w:val="24"/>
          <w:lang w:eastAsia="pt-BR"/>
        </w:rPr>
        <w:t>, como registrado nos documentos</w:t>
      </w:r>
      <w:r w:rsidR="00311F13">
        <w:rPr>
          <w:rFonts w:ascii="Courier New" w:hAnsi="Courier New" w:cs="Courier New"/>
          <w:sz w:val="24"/>
          <w:szCs w:val="24"/>
          <w:lang w:eastAsia="pt-BR"/>
        </w:rPr>
        <w:t>.</w:t>
      </w:r>
    </w:p>
    <w:p w14:paraId="32CFFC7C" w14:textId="77777777" w:rsidR="00765174" w:rsidRDefault="00765174" w:rsidP="001E61A9">
      <w:pPr>
        <w:autoSpaceDE w:val="0"/>
        <w:autoSpaceDN w:val="0"/>
        <w:adjustRightInd w:val="0"/>
        <w:spacing w:after="0" w:line="360" w:lineRule="auto"/>
        <w:jc w:val="both"/>
        <w:rPr>
          <w:rFonts w:ascii="Courier New" w:hAnsi="Courier New" w:cs="Courier New"/>
          <w:sz w:val="24"/>
          <w:szCs w:val="24"/>
          <w:lang w:eastAsia="pt-BR"/>
        </w:rPr>
      </w:pPr>
    </w:p>
    <w:p w14:paraId="7015E1EF" w14:textId="77777777" w:rsidR="00765174" w:rsidRDefault="00311F13" w:rsidP="001E61A9">
      <w:pPr>
        <w:autoSpaceDE w:val="0"/>
        <w:autoSpaceDN w:val="0"/>
        <w:adjustRightInd w:val="0"/>
        <w:spacing w:after="0" w:line="360" w:lineRule="auto"/>
        <w:jc w:val="both"/>
        <w:rPr>
          <w:rFonts w:ascii="Courier New" w:hAnsi="Courier New" w:cs="Courier New"/>
          <w:sz w:val="24"/>
          <w:szCs w:val="24"/>
          <w:lang w:eastAsia="pt-BR"/>
        </w:rPr>
      </w:pPr>
      <w:r>
        <w:rPr>
          <w:rFonts w:ascii="Courier New" w:hAnsi="Courier New" w:cs="Courier New"/>
          <w:sz w:val="24"/>
          <w:szCs w:val="24"/>
          <w:lang w:eastAsia="pt-BR"/>
        </w:rPr>
        <w:t xml:space="preserve">Há notícia, inclusive, que </w:t>
      </w:r>
      <w:r w:rsidR="00765174" w:rsidRPr="00014A99">
        <w:rPr>
          <w:rFonts w:ascii="Courier New" w:hAnsi="Courier New" w:cs="Courier New"/>
          <w:b/>
          <w:bCs/>
          <w:sz w:val="24"/>
          <w:szCs w:val="24"/>
          <w:lang w:eastAsia="pt-BR"/>
        </w:rPr>
        <w:t xml:space="preserve">os </w:t>
      </w:r>
      <w:r w:rsidR="00EA2324" w:rsidRPr="00014A99">
        <w:rPr>
          <w:rFonts w:ascii="Courier New" w:hAnsi="Courier New" w:cs="Courier New"/>
          <w:b/>
          <w:bCs/>
          <w:sz w:val="24"/>
          <w:szCs w:val="24"/>
          <w:lang w:eastAsia="pt-BR"/>
        </w:rPr>
        <w:t xml:space="preserve">recursos decorrentes dos </w:t>
      </w:r>
      <w:r w:rsidR="00765174" w:rsidRPr="00014A99">
        <w:rPr>
          <w:rFonts w:ascii="Courier New" w:hAnsi="Courier New" w:cs="Courier New"/>
          <w:b/>
          <w:bCs/>
          <w:sz w:val="24"/>
          <w:szCs w:val="24"/>
          <w:lang w:eastAsia="pt-BR"/>
        </w:rPr>
        <w:t>saques realizados</w:t>
      </w:r>
      <w:r w:rsidR="00765174">
        <w:rPr>
          <w:rFonts w:ascii="Courier New" w:hAnsi="Courier New" w:cs="Courier New"/>
          <w:sz w:val="24"/>
          <w:szCs w:val="24"/>
          <w:lang w:eastAsia="pt-BR"/>
        </w:rPr>
        <w:t xml:space="preserve">, </w:t>
      </w:r>
      <w:r w:rsidR="00765174" w:rsidRPr="00014A99">
        <w:rPr>
          <w:rFonts w:ascii="Courier New" w:hAnsi="Courier New" w:cs="Courier New"/>
          <w:b/>
          <w:bCs/>
          <w:sz w:val="24"/>
          <w:szCs w:val="24"/>
          <w:u w:val="single"/>
          <w:lang w:eastAsia="pt-BR"/>
        </w:rPr>
        <w:t xml:space="preserve">muitos </w:t>
      </w:r>
      <w:r w:rsidR="00EA2324" w:rsidRPr="00014A99">
        <w:rPr>
          <w:rFonts w:ascii="Courier New" w:hAnsi="Courier New" w:cs="Courier New"/>
          <w:b/>
          <w:bCs/>
          <w:sz w:val="24"/>
          <w:szCs w:val="24"/>
          <w:u w:val="single"/>
          <w:lang w:eastAsia="pt-BR"/>
        </w:rPr>
        <w:t xml:space="preserve">realizados </w:t>
      </w:r>
      <w:r w:rsidR="00765174" w:rsidRPr="00014A99">
        <w:rPr>
          <w:rFonts w:ascii="Courier New" w:hAnsi="Courier New" w:cs="Courier New"/>
          <w:b/>
          <w:bCs/>
          <w:sz w:val="24"/>
          <w:szCs w:val="24"/>
          <w:u w:val="single"/>
          <w:lang w:eastAsia="pt-BR"/>
        </w:rPr>
        <w:t>na boca do caixa por terceiros diversos aos credores identificados</w:t>
      </w:r>
      <w:r w:rsidR="00765174">
        <w:rPr>
          <w:rFonts w:ascii="Courier New" w:hAnsi="Courier New" w:cs="Courier New"/>
          <w:sz w:val="24"/>
          <w:szCs w:val="24"/>
          <w:lang w:eastAsia="pt-BR"/>
        </w:rPr>
        <w:t>,</w:t>
      </w:r>
      <w:r w:rsidR="00EA2324">
        <w:rPr>
          <w:rFonts w:ascii="Courier New" w:hAnsi="Courier New" w:cs="Courier New"/>
          <w:sz w:val="24"/>
          <w:szCs w:val="24"/>
          <w:lang w:eastAsia="pt-BR"/>
        </w:rPr>
        <w:t xml:space="preserve"> eram depois depositados em contas bancárias por ordem ou diretamente entregues ao Denunciado.</w:t>
      </w:r>
    </w:p>
    <w:p w14:paraId="12897335" w14:textId="77777777" w:rsidR="00E53A8D" w:rsidRDefault="00E53A8D" w:rsidP="001E61A9">
      <w:pPr>
        <w:autoSpaceDE w:val="0"/>
        <w:autoSpaceDN w:val="0"/>
        <w:adjustRightInd w:val="0"/>
        <w:spacing w:after="0" w:line="360" w:lineRule="auto"/>
        <w:jc w:val="both"/>
        <w:rPr>
          <w:rFonts w:ascii="Courier New" w:hAnsi="Courier New" w:cs="Courier New"/>
          <w:sz w:val="24"/>
          <w:szCs w:val="24"/>
          <w:lang w:eastAsia="pt-BR"/>
        </w:rPr>
      </w:pPr>
    </w:p>
    <w:p w14:paraId="3E156297" w14:textId="77777777" w:rsidR="009608B6" w:rsidRPr="009608B6" w:rsidRDefault="009608B6" w:rsidP="00EA2324">
      <w:pPr>
        <w:numPr>
          <w:ilvl w:val="3"/>
          <w:numId w:val="3"/>
        </w:numPr>
        <w:tabs>
          <w:tab w:val="left" w:pos="426"/>
        </w:tabs>
        <w:autoSpaceDE w:val="0"/>
        <w:autoSpaceDN w:val="0"/>
        <w:adjustRightInd w:val="0"/>
        <w:spacing w:after="0" w:line="360" w:lineRule="auto"/>
        <w:ind w:left="0" w:firstLine="0"/>
        <w:jc w:val="both"/>
        <w:rPr>
          <w:rFonts w:ascii="Courier New" w:hAnsi="Courier New" w:cs="Courier New"/>
          <w:b/>
          <w:i/>
          <w:sz w:val="24"/>
          <w:szCs w:val="24"/>
        </w:rPr>
      </w:pPr>
      <w:r>
        <w:rPr>
          <w:rFonts w:ascii="Courier New" w:hAnsi="Courier New" w:cs="Courier New"/>
          <w:b/>
          <w:i/>
          <w:sz w:val="24"/>
          <w:szCs w:val="24"/>
        </w:rPr>
        <w:t xml:space="preserve">Gasto de combustível. </w:t>
      </w:r>
      <w:r w:rsidR="00EA2324">
        <w:rPr>
          <w:rFonts w:ascii="Courier New" w:hAnsi="Courier New" w:cs="Courier New"/>
          <w:b/>
          <w:i/>
          <w:sz w:val="24"/>
          <w:szCs w:val="24"/>
        </w:rPr>
        <w:t xml:space="preserve">Fornecimento de bem. </w:t>
      </w:r>
      <w:r w:rsidR="00502077">
        <w:rPr>
          <w:rFonts w:ascii="Courier New" w:hAnsi="Courier New" w:cs="Courier New"/>
          <w:b/>
          <w:i/>
          <w:sz w:val="24"/>
          <w:szCs w:val="24"/>
        </w:rPr>
        <w:t>Câmara que não possui veículo.</w:t>
      </w:r>
    </w:p>
    <w:p w14:paraId="55740662" w14:textId="77777777" w:rsidR="009608B6" w:rsidRDefault="009608B6" w:rsidP="00973A1B">
      <w:pPr>
        <w:autoSpaceDE w:val="0"/>
        <w:autoSpaceDN w:val="0"/>
        <w:adjustRightInd w:val="0"/>
        <w:spacing w:after="0" w:line="360" w:lineRule="auto"/>
        <w:jc w:val="both"/>
        <w:rPr>
          <w:rFonts w:ascii="Courier New" w:hAnsi="Courier New" w:cs="Courier New"/>
          <w:sz w:val="24"/>
          <w:szCs w:val="24"/>
          <w:lang w:eastAsia="pt-BR"/>
        </w:rPr>
      </w:pPr>
    </w:p>
    <w:p w14:paraId="5F25BB09" w14:textId="77777777" w:rsidR="00053B98" w:rsidRDefault="00EA2324" w:rsidP="00973A1B">
      <w:pPr>
        <w:autoSpaceDE w:val="0"/>
        <w:autoSpaceDN w:val="0"/>
        <w:adjustRightInd w:val="0"/>
        <w:spacing w:after="0" w:line="360" w:lineRule="auto"/>
        <w:jc w:val="both"/>
        <w:rPr>
          <w:rFonts w:ascii="Courier New" w:hAnsi="Courier New" w:cs="Courier New"/>
          <w:sz w:val="24"/>
          <w:szCs w:val="24"/>
          <w:lang w:eastAsia="pt-BR"/>
        </w:rPr>
      </w:pPr>
      <w:r>
        <w:rPr>
          <w:rFonts w:ascii="Courier New" w:hAnsi="Courier New" w:cs="Courier New"/>
          <w:sz w:val="24"/>
          <w:szCs w:val="24"/>
          <w:lang w:eastAsia="pt-BR"/>
        </w:rPr>
        <w:t xml:space="preserve">O sentimento de impunidade do Acusado </w:t>
      </w:r>
      <w:r w:rsidR="000056B9">
        <w:rPr>
          <w:rFonts w:ascii="Courier New" w:hAnsi="Courier New" w:cs="Courier New"/>
          <w:sz w:val="24"/>
          <w:szCs w:val="24"/>
          <w:lang w:eastAsia="pt-BR"/>
        </w:rPr>
        <w:t xml:space="preserve">é de tal monta, Exa., que </w:t>
      </w:r>
      <w:r w:rsidR="000056B9" w:rsidRPr="00014A99">
        <w:rPr>
          <w:rFonts w:ascii="Courier New" w:hAnsi="Courier New" w:cs="Courier New"/>
          <w:b/>
          <w:bCs/>
          <w:sz w:val="24"/>
          <w:szCs w:val="24"/>
          <w:lang w:eastAsia="pt-BR"/>
        </w:rPr>
        <w:t>chega até mesmo apresentar despesas decorrentes de suposto fornecimento de combustível quando o Legislativo não possui qualquer veículo</w:t>
      </w:r>
      <w:r w:rsidR="000056B9">
        <w:rPr>
          <w:rFonts w:ascii="Courier New" w:hAnsi="Courier New" w:cs="Courier New"/>
          <w:sz w:val="24"/>
          <w:szCs w:val="24"/>
          <w:lang w:eastAsia="pt-BR"/>
        </w:rPr>
        <w:t xml:space="preserve"> – próprio ou locado - à sua disponibilidade.</w:t>
      </w:r>
    </w:p>
    <w:p w14:paraId="45853584" w14:textId="77777777" w:rsidR="00CE58EA" w:rsidRDefault="00CE58EA" w:rsidP="00973A1B">
      <w:pPr>
        <w:autoSpaceDE w:val="0"/>
        <w:autoSpaceDN w:val="0"/>
        <w:adjustRightInd w:val="0"/>
        <w:spacing w:after="0" w:line="360" w:lineRule="auto"/>
        <w:jc w:val="both"/>
        <w:rPr>
          <w:rFonts w:ascii="Courier New" w:hAnsi="Courier New" w:cs="Courier New"/>
          <w:sz w:val="24"/>
          <w:szCs w:val="24"/>
          <w:lang w:eastAsia="pt-BR"/>
        </w:rPr>
      </w:pPr>
    </w:p>
    <w:p w14:paraId="2262DC5A" w14:textId="7FBE5445" w:rsidR="00B31A69" w:rsidRDefault="000056B9" w:rsidP="00973A1B">
      <w:pPr>
        <w:autoSpaceDE w:val="0"/>
        <w:autoSpaceDN w:val="0"/>
        <w:adjustRightInd w:val="0"/>
        <w:spacing w:after="0" w:line="360" w:lineRule="auto"/>
        <w:jc w:val="both"/>
        <w:rPr>
          <w:rFonts w:ascii="Courier New" w:hAnsi="Courier New" w:cs="Courier New"/>
          <w:sz w:val="24"/>
          <w:szCs w:val="24"/>
          <w:lang w:eastAsia="pt-BR"/>
        </w:rPr>
      </w:pPr>
      <w:r w:rsidRPr="000056B9">
        <w:rPr>
          <w:rFonts w:ascii="Courier New" w:hAnsi="Courier New" w:cs="Courier New"/>
          <w:b/>
          <w:bCs/>
          <w:sz w:val="24"/>
          <w:szCs w:val="24"/>
          <w:lang w:eastAsia="pt-BR"/>
        </w:rPr>
        <w:t xml:space="preserve">A desfaçatez </w:t>
      </w:r>
      <w:r w:rsidR="00053B98" w:rsidRPr="000056B9">
        <w:rPr>
          <w:rFonts w:ascii="Courier New" w:hAnsi="Courier New" w:cs="Courier New"/>
          <w:b/>
          <w:bCs/>
          <w:sz w:val="24"/>
          <w:szCs w:val="24"/>
          <w:lang w:eastAsia="pt-BR"/>
        </w:rPr>
        <w:t xml:space="preserve">do </w:t>
      </w:r>
      <w:r w:rsidR="00496FC2" w:rsidRPr="000056B9">
        <w:rPr>
          <w:rFonts w:ascii="Courier New" w:hAnsi="Courier New" w:cs="Courier New"/>
          <w:b/>
          <w:bCs/>
          <w:sz w:val="24"/>
          <w:szCs w:val="24"/>
          <w:lang w:eastAsia="pt-BR"/>
        </w:rPr>
        <w:t>Representado</w:t>
      </w:r>
      <w:r w:rsidR="00053B98" w:rsidRPr="000056B9">
        <w:rPr>
          <w:rFonts w:ascii="Courier New" w:hAnsi="Courier New" w:cs="Courier New"/>
          <w:b/>
          <w:bCs/>
          <w:sz w:val="24"/>
          <w:szCs w:val="24"/>
          <w:lang w:eastAsia="pt-BR"/>
        </w:rPr>
        <w:t xml:space="preserve"> </w:t>
      </w:r>
      <w:r w:rsidRPr="000056B9">
        <w:rPr>
          <w:rFonts w:ascii="Courier New" w:hAnsi="Courier New" w:cs="Courier New"/>
          <w:b/>
          <w:bCs/>
          <w:sz w:val="24"/>
          <w:szCs w:val="24"/>
          <w:lang w:eastAsia="pt-BR"/>
        </w:rPr>
        <w:t xml:space="preserve">conduz à </w:t>
      </w:r>
      <w:r w:rsidR="00B74BD2" w:rsidRPr="000056B9">
        <w:rPr>
          <w:rFonts w:ascii="Courier New" w:hAnsi="Courier New" w:cs="Courier New"/>
          <w:b/>
          <w:bCs/>
          <w:sz w:val="24"/>
          <w:szCs w:val="24"/>
          <w:lang w:eastAsia="pt-BR"/>
        </w:rPr>
        <w:t>angústia</w:t>
      </w:r>
      <w:r w:rsidRPr="000056B9">
        <w:rPr>
          <w:rFonts w:ascii="Courier New" w:hAnsi="Courier New" w:cs="Courier New"/>
          <w:b/>
          <w:bCs/>
          <w:sz w:val="24"/>
          <w:szCs w:val="24"/>
          <w:lang w:eastAsia="pt-BR"/>
        </w:rPr>
        <w:t xml:space="preserve"> e sentimento de </w:t>
      </w:r>
      <w:r w:rsidR="004776AA">
        <w:rPr>
          <w:rFonts w:ascii="Courier New" w:hAnsi="Courier New" w:cs="Courier New"/>
          <w:b/>
          <w:bCs/>
          <w:sz w:val="24"/>
          <w:szCs w:val="24"/>
          <w:lang w:eastAsia="pt-BR"/>
        </w:rPr>
        <w:t>descrédito na honradez na vida pública</w:t>
      </w:r>
      <w:r>
        <w:rPr>
          <w:rFonts w:ascii="Courier New" w:hAnsi="Courier New" w:cs="Courier New"/>
          <w:sz w:val="24"/>
          <w:szCs w:val="24"/>
          <w:lang w:eastAsia="pt-BR"/>
        </w:rPr>
        <w:t xml:space="preserve">, já que ao </w:t>
      </w:r>
      <w:r w:rsidR="00053B98">
        <w:rPr>
          <w:rFonts w:ascii="Courier New" w:hAnsi="Courier New" w:cs="Courier New"/>
          <w:sz w:val="24"/>
          <w:szCs w:val="24"/>
          <w:lang w:eastAsia="pt-BR"/>
        </w:rPr>
        <w:t xml:space="preserve">ser questionado sobre a ausência de relatório detalhado de todas as despesas de vigem, na sessão ordinária, ocorrida no dia 08 de dezembro de 2021, </w:t>
      </w:r>
      <w:r w:rsidR="00053B98" w:rsidRPr="000056B9">
        <w:rPr>
          <w:rFonts w:ascii="Courier New" w:hAnsi="Courier New" w:cs="Courier New"/>
          <w:b/>
          <w:bCs/>
          <w:sz w:val="24"/>
          <w:szCs w:val="24"/>
          <w:lang w:eastAsia="pt-BR"/>
        </w:rPr>
        <w:t xml:space="preserve">este afirmou que </w:t>
      </w:r>
      <w:r w:rsidR="00053B98" w:rsidRPr="000056B9">
        <w:rPr>
          <w:rFonts w:ascii="Courier New" w:hAnsi="Courier New" w:cs="Courier New"/>
          <w:b/>
          <w:bCs/>
          <w:sz w:val="24"/>
          <w:szCs w:val="24"/>
          <w:u w:val="single"/>
          <w:lang w:eastAsia="pt-BR"/>
        </w:rPr>
        <w:t>as despesas com combustíveis</w:t>
      </w:r>
      <w:r w:rsidR="00053B98" w:rsidRPr="000056B9">
        <w:rPr>
          <w:rFonts w:ascii="Courier New" w:hAnsi="Courier New" w:cs="Courier New"/>
          <w:b/>
          <w:bCs/>
          <w:sz w:val="24"/>
          <w:szCs w:val="24"/>
          <w:lang w:eastAsia="pt-BR"/>
        </w:rPr>
        <w:t xml:space="preserve"> foram para</w:t>
      </w:r>
      <w:r w:rsidR="00B31A69" w:rsidRPr="000056B9">
        <w:rPr>
          <w:rFonts w:ascii="Courier New" w:hAnsi="Courier New" w:cs="Courier New"/>
          <w:b/>
          <w:bCs/>
          <w:sz w:val="24"/>
          <w:szCs w:val="24"/>
          <w:lang w:eastAsia="pt-BR"/>
        </w:rPr>
        <w:t xml:space="preserve"> abastece</w:t>
      </w:r>
      <w:r w:rsidR="00053B98" w:rsidRPr="000056B9">
        <w:rPr>
          <w:rFonts w:ascii="Courier New" w:hAnsi="Courier New" w:cs="Courier New"/>
          <w:b/>
          <w:bCs/>
          <w:sz w:val="24"/>
          <w:szCs w:val="24"/>
          <w:lang w:eastAsia="pt-BR"/>
        </w:rPr>
        <w:t>r</w:t>
      </w:r>
      <w:r w:rsidR="00B31A69" w:rsidRPr="000056B9">
        <w:rPr>
          <w:rFonts w:ascii="Courier New" w:hAnsi="Courier New" w:cs="Courier New"/>
          <w:b/>
          <w:bCs/>
          <w:sz w:val="24"/>
          <w:szCs w:val="24"/>
          <w:lang w:eastAsia="pt-BR"/>
        </w:rPr>
        <w:t xml:space="preserve"> </w:t>
      </w:r>
      <w:r w:rsidR="00B31A69" w:rsidRPr="000056B9">
        <w:rPr>
          <w:rFonts w:ascii="Courier New" w:hAnsi="Courier New" w:cs="Courier New"/>
          <w:b/>
          <w:bCs/>
          <w:sz w:val="24"/>
          <w:szCs w:val="24"/>
          <w:u w:val="single"/>
          <w:lang w:eastAsia="pt-BR"/>
        </w:rPr>
        <w:t>seu veículo</w:t>
      </w:r>
      <w:r w:rsidR="00B31A69" w:rsidRPr="000056B9">
        <w:rPr>
          <w:rFonts w:ascii="Courier New" w:hAnsi="Courier New" w:cs="Courier New"/>
          <w:b/>
          <w:bCs/>
          <w:sz w:val="24"/>
          <w:szCs w:val="24"/>
          <w:lang w:eastAsia="pt-BR"/>
        </w:rPr>
        <w:t xml:space="preserve"> automotor</w:t>
      </w:r>
      <w:r w:rsidR="00B31A69">
        <w:rPr>
          <w:rFonts w:ascii="Courier New" w:hAnsi="Courier New" w:cs="Courier New"/>
          <w:sz w:val="24"/>
          <w:szCs w:val="24"/>
          <w:lang w:eastAsia="pt-BR"/>
        </w:rPr>
        <w:t xml:space="preserve">, </w:t>
      </w:r>
      <w:r w:rsidR="00B31A69" w:rsidRPr="000056B9">
        <w:rPr>
          <w:rFonts w:ascii="Courier New" w:hAnsi="Courier New" w:cs="Courier New"/>
          <w:b/>
          <w:bCs/>
          <w:sz w:val="24"/>
          <w:szCs w:val="24"/>
          <w:u w:val="single"/>
          <w:lang w:eastAsia="pt-BR"/>
        </w:rPr>
        <w:t>de propriedade particular</w:t>
      </w:r>
      <w:r w:rsidR="00B31A69">
        <w:rPr>
          <w:rFonts w:ascii="Courier New" w:hAnsi="Courier New" w:cs="Courier New"/>
          <w:sz w:val="24"/>
          <w:szCs w:val="24"/>
          <w:lang w:eastAsia="pt-BR"/>
        </w:rPr>
        <w:t>.</w:t>
      </w:r>
    </w:p>
    <w:p w14:paraId="45AC228A" w14:textId="77777777" w:rsidR="00B31A69" w:rsidRDefault="00B31A69" w:rsidP="00973A1B">
      <w:pPr>
        <w:autoSpaceDE w:val="0"/>
        <w:autoSpaceDN w:val="0"/>
        <w:adjustRightInd w:val="0"/>
        <w:spacing w:after="0" w:line="360" w:lineRule="auto"/>
        <w:jc w:val="both"/>
        <w:rPr>
          <w:rFonts w:ascii="Courier New" w:hAnsi="Courier New" w:cs="Courier New"/>
          <w:sz w:val="24"/>
          <w:szCs w:val="24"/>
          <w:lang w:eastAsia="pt-BR"/>
        </w:rPr>
      </w:pPr>
    </w:p>
    <w:p w14:paraId="77B5EAA9" w14:textId="77777777" w:rsidR="008B56FC" w:rsidRDefault="001072EE" w:rsidP="00973A1B">
      <w:pPr>
        <w:autoSpaceDE w:val="0"/>
        <w:autoSpaceDN w:val="0"/>
        <w:adjustRightInd w:val="0"/>
        <w:spacing w:after="0" w:line="360" w:lineRule="auto"/>
        <w:jc w:val="both"/>
        <w:rPr>
          <w:rFonts w:ascii="Courier New" w:hAnsi="Courier New" w:cs="Courier New"/>
          <w:sz w:val="24"/>
          <w:szCs w:val="24"/>
          <w:lang w:eastAsia="pt-BR"/>
        </w:rPr>
      </w:pPr>
      <w:r>
        <w:rPr>
          <w:rFonts w:ascii="Courier New" w:hAnsi="Courier New" w:cs="Courier New"/>
          <w:sz w:val="24"/>
          <w:szCs w:val="24"/>
          <w:lang w:eastAsia="pt-BR"/>
        </w:rPr>
        <w:t xml:space="preserve">No acompanhamento feito deste gasto, observa-se que </w:t>
      </w:r>
      <w:r w:rsidR="00B31A69">
        <w:rPr>
          <w:rFonts w:ascii="Courier New" w:hAnsi="Courier New" w:cs="Courier New"/>
          <w:sz w:val="24"/>
          <w:szCs w:val="24"/>
          <w:lang w:eastAsia="pt-BR"/>
        </w:rPr>
        <w:t xml:space="preserve">há registro de </w:t>
      </w:r>
      <w:r w:rsidR="008B56FC">
        <w:rPr>
          <w:rFonts w:ascii="Courier New" w:hAnsi="Courier New" w:cs="Courier New"/>
          <w:sz w:val="24"/>
          <w:szCs w:val="24"/>
          <w:lang w:eastAsia="pt-BR"/>
        </w:rPr>
        <w:t>pelo</w:t>
      </w:r>
      <w:r w:rsidR="0085088B">
        <w:rPr>
          <w:rFonts w:ascii="Courier New" w:hAnsi="Courier New" w:cs="Courier New"/>
          <w:sz w:val="24"/>
          <w:szCs w:val="24"/>
          <w:lang w:eastAsia="pt-BR"/>
        </w:rPr>
        <w:t xml:space="preserve"> menos 0</w:t>
      </w:r>
      <w:r w:rsidR="008B56FC">
        <w:rPr>
          <w:rFonts w:ascii="Courier New" w:hAnsi="Courier New" w:cs="Courier New"/>
          <w:sz w:val="24"/>
          <w:szCs w:val="24"/>
          <w:lang w:eastAsia="pt-BR"/>
        </w:rPr>
        <w:t>5</w:t>
      </w:r>
      <w:r w:rsidR="0085088B">
        <w:rPr>
          <w:rFonts w:ascii="Courier New" w:hAnsi="Courier New" w:cs="Courier New"/>
          <w:sz w:val="24"/>
          <w:szCs w:val="24"/>
          <w:lang w:eastAsia="pt-BR"/>
        </w:rPr>
        <w:t xml:space="preserve"> (</w:t>
      </w:r>
      <w:r w:rsidR="008B56FC">
        <w:rPr>
          <w:rFonts w:ascii="Courier New" w:hAnsi="Courier New" w:cs="Courier New"/>
          <w:sz w:val="24"/>
          <w:szCs w:val="24"/>
          <w:lang w:eastAsia="pt-BR"/>
        </w:rPr>
        <w:t>cinco</w:t>
      </w:r>
      <w:r w:rsidR="0085088B">
        <w:rPr>
          <w:rFonts w:ascii="Courier New" w:hAnsi="Courier New" w:cs="Courier New"/>
          <w:sz w:val="24"/>
          <w:szCs w:val="24"/>
          <w:lang w:eastAsia="pt-BR"/>
        </w:rPr>
        <w:t xml:space="preserve">) pagamentos </w:t>
      </w:r>
      <w:r>
        <w:rPr>
          <w:rFonts w:ascii="Courier New" w:hAnsi="Courier New" w:cs="Courier New"/>
          <w:sz w:val="24"/>
          <w:szCs w:val="24"/>
          <w:lang w:eastAsia="pt-BR"/>
        </w:rPr>
        <w:t xml:space="preserve">à </w:t>
      </w:r>
      <w:r w:rsidR="0085088B">
        <w:rPr>
          <w:rFonts w:ascii="Courier New" w:hAnsi="Courier New" w:cs="Courier New"/>
          <w:sz w:val="24"/>
          <w:szCs w:val="24"/>
          <w:lang w:eastAsia="pt-BR"/>
        </w:rPr>
        <w:t>COMERCIAL DE COMBUSTÍVEIS CAJUEIRO LTDA, pessoa inscrit</w:t>
      </w:r>
      <w:r w:rsidR="008B56FC">
        <w:rPr>
          <w:rFonts w:ascii="Courier New" w:hAnsi="Courier New" w:cs="Courier New"/>
          <w:sz w:val="24"/>
          <w:szCs w:val="24"/>
          <w:lang w:eastAsia="pt-BR"/>
        </w:rPr>
        <w:t>a</w:t>
      </w:r>
      <w:r w:rsidR="0085088B">
        <w:rPr>
          <w:rFonts w:ascii="Courier New" w:hAnsi="Courier New" w:cs="Courier New"/>
          <w:sz w:val="24"/>
          <w:szCs w:val="24"/>
          <w:lang w:eastAsia="pt-BR"/>
        </w:rPr>
        <w:t xml:space="preserve"> no CNPJ sob o nº 13.500.087/0001-08, com sede na Rua Saturnino de Menezes, nº 1.042, Casa, Centro – Acajutiba (BA), CEP.: 48.360-000</w:t>
      </w:r>
      <w:r w:rsidR="008B56FC">
        <w:rPr>
          <w:rFonts w:ascii="Courier New" w:hAnsi="Courier New" w:cs="Courier New"/>
          <w:sz w:val="24"/>
          <w:szCs w:val="24"/>
          <w:lang w:eastAsia="pt-BR"/>
        </w:rPr>
        <w:t>, como pode ser observado no quadro demonstrativo abaixo, bem como nos documentos anexos:</w:t>
      </w:r>
    </w:p>
    <w:p w14:paraId="18F85021" w14:textId="77777777" w:rsidR="008B56FC" w:rsidRDefault="008B56FC" w:rsidP="00973A1B">
      <w:pPr>
        <w:autoSpaceDE w:val="0"/>
        <w:autoSpaceDN w:val="0"/>
        <w:adjustRightInd w:val="0"/>
        <w:spacing w:after="0" w:line="360" w:lineRule="auto"/>
        <w:jc w:val="both"/>
        <w:rPr>
          <w:rFonts w:ascii="Courier New" w:hAnsi="Courier New" w:cs="Courier New"/>
          <w:sz w:val="24"/>
          <w:szCs w:val="24"/>
          <w:lang w:eastAsia="pt-B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2"/>
        <w:gridCol w:w="2606"/>
        <w:gridCol w:w="2552"/>
        <w:gridCol w:w="2409"/>
      </w:tblGrid>
      <w:tr w:rsidR="008B56FC" w:rsidRPr="00C125FF" w14:paraId="49362A37" w14:textId="77777777" w:rsidTr="001072EE">
        <w:tc>
          <w:tcPr>
            <w:tcW w:w="2072" w:type="dxa"/>
            <w:shd w:val="clear" w:color="auto" w:fill="BFBFBF"/>
            <w:vAlign w:val="center"/>
          </w:tcPr>
          <w:p w14:paraId="0926C9D9" w14:textId="77777777" w:rsidR="008B56FC" w:rsidRPr="00C125FF" w:rsidRDefault="008B56FC" w:rsidP="00C125FF">
            <w:pPr>
              <w:autoSpaceDE w:val="0"/>
              <w:autoSpaceDN w:val="0"/>
              <w:adjustRightInd w:val="0"/>
              <w:spacing w:after="0" w:line="360" w:lineRule="auto"/>
              <w:jc w:val="center"/>
              <w:rPr>
                <w:rFonts w:ascii="Courier New" w:hAnsi="Courier New" w:cs="Courier New"/>
                <w:b/>
                <w:sz w:val="24"/>
                <w:szCs w:val="24"/>
                <w:lang w:eastAsia="pt-BR"/>
              </w:rPr>
            </w:pPr>
            <w:r w:rsidRPr="00C125FF">
              <w:rPr>
                <w:rFonts w:ascii="Courier New" w:hAnsi="Courier New" w:cs="Courier New"/>
                <w:b/>
                <w:sz w:val="24"/>
                <w:szCs w:val="24"/>
                <w:lang w:eastAsia="pt-BR"/>
              </w:rPr>
              <w:t>DATA</w:t>
            </w:r>
          </w:p>
        </w:tc>
        <w:tc>
          <w:tcPr>
            <w:tcW w:w="2606" w:type="dxa"/>
            <w:shd w:val="clear" w:color="auto" w:fill="BFBFBF"/>
            <w:vAlign w:val="center"/>
          </w:tcPr>
          <w:p w14:paraId="301A44BA" w14:textId="77777777" w:rsidR="008B56FC" w:rsidRPr="00C125FF" w:rsidRDefault="008B56FC" w:rsidP="00C125FF">
            <w:pPr>
              <w:autoSpaceDE w:val="0"/>
              <w:autoSpaceDN w:val="0"/>
              <w:adjustRightInd w:val="0"/>
              <w:spacing w:after="0" w:line="360" w:lineRule="auto"/>
              <w:jc w:val="center"/>
              <w:rPr>
                <w:rFonts w:ascii="Courier New" w:hAnsi="Courier New" w:cs="Courier New"/>
                <w:b/>
                <w:sz w:val="24"/>
                <w:szCs w:val="24"/>
                <w:lang w:eastAsia="pt-BR"/>
              </w:rPr>
            </w:pPr>
            <w:r w:rsidRPr="00C125FF">
              <w:rPr>
                <w:rFonts w:ascii="Courier New" w:hAnsi="Courier New" w:cs="Courier New"/>
                <w:b/>
                <w:sz w:val="24"/>
                <w:szCs w:val="24"/>
                <w:lang w:eastAsia="pt-BR"/>
              </w:rPr>
              <w:t>DOCUMENTO</w:t>
            </w:r>
          </w:p>
        </w:tc>
        <w:tc>
          <w:tcPr>
            <w:tcW w:w="2552" w:type="dxa"/>
            <w:shd w:val="clear" w:color="auto" w:fill="BFBFBF"/>
            <w:vAlign w:val="center"/>
          </w:tcPr>
          <w:p w14:paraId="7ACB6491" w14:textId="77777777" w:rsidR="008B56FC" w:rsidRPr="00C125FF" w:rsidRDefault="008B56FC" w:rsidP="00C125FF">
            <w:pPr>
              <w:autoSpaceDE w:val="0"/>
              <w:autoSpaceDN w:val="0"/>
              <w:adjustRightInd w:val="0"/>
              <w:spacing w:after="0" w:line="360" w:lineRule="auto"/>
              <w:jc w:val="center"/>
              <w:rPr>
                <w:rFonts w:ascii="Courier New" w:hAnsi="Courier New" w:cs="Courier New"/>
                <w:b/>
                <w:sz w:val="24"/>
                <w:szCs w:val="24"/>
                <w:lang w:eastAsia="pt-BR"/>
              </w:rPr>
            </w:pPr>
            <w:r w:rsidRPr="00C125FF">
              <w:rPr>
                <w:rFonts w:ascii="Courier New" w:hAnsi="Courier New" w:cs="Courier New"/>
                <w:b/>
                <w:sz w:val="24"/>
                <w:szCs w:val="24"/>
                <w:lang w:eastAsia="pt-BR"/>
              </w:rPr>
              <w:t>EMPENHO</w:t>
            </w:r>
          </w:p>
        </w:tc>
        <w:tc>
          <w:tcPr>
            <w:tcW w:w="2409" w:type="dxa"/>
            <w:shd w:val="clear" w:color="auto" w:fill="BFBFBF"/>
            <w:vAlign w:val="center"/>
          </w:tcPr>
          <w:p w14:paraId="67DDF613" w14:textId="77777777" w:rsidR="008B56FC" w:rsidRPr="00C125FF" w:rsidRDefault="008B56FC" w:rsidP="00C125FF">
            <w:pPr>
              <w:autoSpaceDE w:val="0"/>
              <w:autoSpaceDN w:val="0"/>
              <w:adjustRightInd w:val="0"/>
              <w:spacing w:after="0" w:line="360" w:lineRule="auto"/>
              <w:jc w:val="center"/>
              <w:rPr>
                <w:rFonts w:ascii="Courier New" w:hAnsi="Courier New" w:cs="Courier New"/>
                <w:b/>
                <w:sz w:val="24"/>
                <w:szCs w:val="24"/>
                <w:lang w:eastAsia="pt-BR"/>
              </w:rPr>
            </w:pPr>
            <w:r w:rsidRPr="00C125FF">
              <w:rPr>
                <w:rFonts w:ascii="Courier New" w:hAnsi="Courier New" w:cs="Courier New"/>
                <w:b/>
                <w:sz w:val="24"/>
                <w:szCs w:val="24"/>
                <w:lang w:eastAsia="pt-BR"/>
              </w:rPr>
              <w:t>VALOR</w:t>
            </w:r>
          </w:p>
        </w:tc>
      </w:tr>
      <w:tr w:rsidR="008B56FC" w:rsidRPr="00C125FF" w14:paraId="1FA9D918" w14:textId="77777777" w:rsidTr="001072EE">
        <w:tc>
          <w:tcPr>
            <w:tcW w:w="2072" w:type="dxa"/>
            <w:vAlign w:val="center"/>
          </w:tcPr>
          <w:p w14:paraId="3DFE6EBA" w14:textId="77777777" w:rsidR="008B56FC" w:rsidRPr="00C125FF" w:rsidRDefault="008B56FC" w:rsidP="00C125FF">
            <w:pPr>
              <w:autoSpaceDE w:val="0"/>
              <w:autoSpaceDN w:val="0"/>
              <w:adjustRightInd w:val="0"/>
              <w:spacing w:after="0" w:line="360" w:lineRule="auto"/>
              <w:jc w:val="center"/>
              <w:rPr>
                <w:rFonts w:ascii="Courier New" w:hAnsi="Courier New" w:cs="Courier New"/>
                <w:sz w:val="24"/>
                <w:szCs w:val="24"/>
                <w:lang w:eastAsia="pt-BR"/>
              </w:rPr>
            </w:pPr>
            <w:r w:rsidRPr="00C125FF">
              <w:rPr>
                <w:rFonts w:ascii="Courier New" w:hAnsi="Courier New" w:cs="Courier New"/>
                <w:sz w:val="24"/>
                <w:szCs w:val="24"/>
                <w:lang w:eastAsia="pt-BR"/>
              </w:rPr>
              <w:t>09/02/2021</w:t>
            </w:r>
          </w:p>
        </w:tc>
        <w:tc>
          <w:tcPr>
            <w:tcW w:w="2606" w:type="dxa"/>
            <w:vAlign w:val="center"/>
          </w:tcPr>
          <w:p w14:paraId="64EA9AE1" w14:textId="77777777" w:rsidR="008B56FC" w:rsidRPr="00C125FF" w:rsidRDefault="008B56FC" w:rsidP="00C125FF">
            <w:pPr>
              <w:autoSpaceDE w:val="0"/>
              <w:autoSpaceDN w:val="0"/>
              <w:adjustRightInd w:val="0"/>
              <w:spacing w:after="0" w:line="360" w:lineRule="auto"/>
              <w:jc w:val="center"/>
              <w:rPr>
                <w:rFonts w:ascii="Courier New" w:hAnsi="Courier New" w:cs="Courier New"/>
                <w:sz w:val="24"/>
                <w:szCs w:val="24"/>
                <w:lang w:eastAsia="pt-BR"/>
              </w:rPr>
            </w:pPr>
            <w:r w:rsidRPr="00C125FF">
              <w:rPr>
                <w:rFonts w:ascii="Courier New" w:hAnsi="Courier New" w:cs="Courier New"/>
                <w:sz w:val="24"/>
                <w:szCs w:val="24"/>
                <w:lang w:eastAsia="pt-BR"/>
              </w:rPr>
              <w:t>02090001</w:t>
            </w:r>
          </w:p>
        </w:tc>
        <w:tc>
          <w:tcPr>
            <w:tcW w:w="2552" w:type="dxa"/>
            <w:vAlign w:val="center"/>
          </w:tcPr>
          <w:p w14:paraId="17448441" w14:textId="77777777" w:rsidR="008B56FC" w:rsidRPr="00C125FF" w:rsidRDefault="008B56FC" w:rsidP="00C125FF">
            <w:pPr>
              <w:autoSpaceDE w:val="0"/>
              <w:autoSpaceDN w:val="0"/>
              <w:adjustRightInd w:val="0"/>
              <w:spacing w:after="0" w:line="360" w:lineRule="auto"/>
              <w:jc w:val="center"/>
              <w:rPr>
                <w:rFonts w:ascii="Courier New" w:hAnsi="Courier New" w:cs="Courier New"/>
                <w:sz w:val="24"/>
                <w:szCs w:val="24"/>
                <w:lang w:eastAsia="pt-BR"/>
              </w:rPr>
            </w:pPr>
            <w:r w:rsidRPr="00C125FF">
              <w:rPr>
                <w:rFonts w:ascii="Courier New" w:hAnsi="Courier New" w:cs="Courier New"/>
                <w:sz w:val="24"/>
                <w:szCs w:val="24"/>
                <w:lang w:eastAsia="pt-BR"/>
              </w:rPr>
              <w:t>2010001</w:t>
            </w:r>
          </w:p>
        </w:tc>
        <w:tc>
          <w:tcPr>
            <w:tcW w:w="2409" w:type="dxa"/>
            <w:vAlign w:val="center"/>
          </w:tcPr>
          <w:p w14:paraId="3A927546" w14:textId="77777777" w:rsidR="008B56FC" w:rsidRPr="00C125FF" w:rsidRDefault="008B56FC" w:rsidP="00C125FF">
            <w:pPr>
              <w:autoSpaceDE w:val="0"/>
              <w:autoSpaceDN w:val="0"/>
              <w:adjustRightInd w:val="0"/>
              <w:spacing w:after="0" w:line="360" w:lineRule="auto"/>
              <w:jc w:val="center"/>
              <w:rPr>
                <w:rFonts w:ascii="Courier New" w:hAnsi="Courier New" w:cs="Courier New"/>
                <w:sz w:val="24"/>
                <w:szCs w:val="24"/>
                <w:lang w:eastAsia="pt-BR"/>
              </w:rPr>
            </w:pPr>
            <w:r w:rsidRPr="00C125FF">
              <w:rPr>
                <w:rFonts w:ascii="Courier New" w:hAnsi="Courier New" w:cs="Courier New"/>
                <w:sz w:val="24"/>
                <w:szCs w:val="24"/>
                <w:lang w:eastAsia="pt-BR"/>
              </w:rPr>
              <w:t>R$ 4.130,00</w:t>
            </w:r>
          </w:p>
        </w:tc>
      </w:tr>
      <w:tr w:rsidR="008B56FC" w:rsidRPr="00C125FF" w14:paraId="08B6B8DC" w14:textId="77777777" w:rsidTr="001072EE">
        <w:tc>
          <w:tcPr>
            <w:tcW w:w="2072" w:type="dxa"/>
            <w:vAlign w:val="center"/>
          </w:tcPr>
          <w:p w14:paraId="51FA3F51" w14:textId="77777777" w:rsidR="008B56FC" w:rsidRPr="00C125FF" w:rsidRDefault="008B56FC" w:rsidP="00C125FF">
            <w:pPr>
              <w:autoSpaceDE w:val="0"/>
              <w:autoSpaceDN w:val="0"/>
              <w:adjustRightInd w:val="0"/>
              <w:spacing w:after="0" w:line="360" w:lineRule="auto"/>
              <w:jc w:val="center"/>
              <w:rPr>
                <w:rFonts w:ascii="Courier New" w:hAnsi="Courier New" w:cs="Courier New"/>
                <w:sz w:val="24"/>
                <w:szCs w:val="24"/>
                <w:lang w:eastAsia="pt-BR"/>
              </w:rPr>
            </w:pPr>
            <w:r w:rsidRPr="00C125FF">
              <w:rPr>
                <w:rFonts w:ascii="Courier New" w:hAnsi="Courier New" w:cs="Courier New"/>
                <w:sz w:val="24"/>
                <w:szCs w:val="24"/>
                <w:lang w:eastAsia="pt-BR"/>
              </w:rPr>
              <w:t>10/03/2021</w:t>
            </w:r>
          </w:p>
        </w:tc>
        <w:tc>
          <w:tcPr>
            <w:tcW w:w="2606" w:type="dxa"/>
            <w:vAlign w:val="center"/>
          </w:tcPr>
          <w:p w14:paraId="085BD8DA" w14:textId="77777777" w:rsidR="008B56FC" w:rsidRPr="00C125FF" w:rsidRDefault="008B56FC" w:rsidP="00C125FF">
            <w:pPr>
              <w:autoSpaceDE w:val="0"/>
              <w:autoSpaceDN w:val="0"/>
              <w:adjustRightInd w:val="0"/>
              <w:spacing w:after="0" w:line="360" w:lineRule="auto"/>
              <w:jc w:val="center"/>
              <w:rPr>
                <w:rFonts w:ascii="Courier New" w:hAnsi="Courier New" w:cs="Courier New"/>
                <w:sz w:val="24"/>
                <w:szCs w:val="24"/>
                <w:lang w:eastAsia="pt-BR"/>
              </w:rPr>
            </w:pPr>
            <w:r w:rsidRPr="00C125FF">
              <w:rPr>
                <w:rFonts w:ascii="Courier New" w:hAnsi="Courier New" w:cs="Courier New"/>
                <w:sz w:val="24"/>
                <w:szCs w:val="24"/>
                <w:lang w:eastAsia="pt-BR"/>
              </w:rPr>
              <w:t>03100003</w:t>
            </w:r>
          </w:p>
        </w:tc>
        <w:tc>
          <w:tcPr>
            <w:tcW w:w="2552" w:type="dxa"/>
            <w:vAlign w:val="center"/>
          </w:tcPr>
          <w:p w14:paraId="469ACF2E" w14:textId="77777777" w:rsidR="008B56FC" w:rsidRPr="00C125FF" w:rsidRDefault="008B56FC" w:rsidP="00C125FF">
            <w:pPr>
              <w:autoSpaceDE w:val="0"/>
              <w:autoSpaceDN w:val="0"/>
              <w:adjustRightInd w:val="0"/>
              <w:spacing w:after="0" w:line="360" w:lineRule="auto"/>
              <w:jc w:val="center"/>
              <w:rPr>
                <w:rFonts w:ascii="Courier New" w:hAnsi="Courier New" w:cs="Courier New"/>
                <w:sz w:val="24"/>
                <w:szCs w:val="24"/>
                <w:lang w:eastAsia="pt-BR"/>
              </w:rPr>
            </w:pPr>
            <w:r w:rsidRPr="00C125FF">
              <w:rPr>
                <w:rFonts w:ascii="Courier New" w:hAnsi="Courier New" w:cs="Courier New"/>
                <w:sz w:val="24"/>
                <w:szCs w:val="24"/>
                <w:lang w:eastAsia="pt-BR"/>
              </w:rPr>
              <w:t>2010001</w:t>
            </w:r>
          </w:p>
        </w:tc>
        <w:tc>
          <w:tcPr>
            <w:tcW w:w="2409" w:type="dxa"/>
            <w:vAlign w:val="center"/>
          </w:tcPr>
          <w:p w14:paraId="3C0AE317" w14:textId="77777777" w:rsidR="008B56FC" w:rsidRPr="00C125FF" w:rsidRDefault="008B56FC" w:rsidP="00C125FF">
            <w:pPr>
              <w:autoSpaceDE w:val="0"/>
              <w:autoSpaceDN w:val="0"/>
              <w:adjustRightInd w:val="0"/>
              <w:spacing w:after="0" w:line="360" w:lineRule="auto"/>
              <w:jc w:val="center"/>
              <w:rPr>
                <w:rFonts w:ascii="Courier New" w:hAnsi="Courier New" w:cs="Courier New"/>
                <w:sz w:val="24"/>
                <w:szCs w:val="24"/>
                <w:lang w:eastAsia="pt-BR"/>
              </w:rPr>
            </w:pPr>
            <w:r w:rsidRPr="00C125FF">
              <w:rPr>
                <w:rFonts w:ascii="Courier New" w:hAnsi="Courier New" w:cs="Courier New"/>
                <w:sz w:val="24"/>
                <w:szCs w:val="24"/>
                <w:lang w:eastAsia="pt-BR"/>
              </w:rPr>
              <w:t>R$ 4.089,00</w:t>
            </w:r>
          </w:p>
        </w:tc>
      </w:tr>
      <w:tr w:rsidR="008B56FC" w:rsidRPr="00C125FF" w14:paraId="7CC35134" w14:textId="77777777" w:rsidTr="001072EE">
        <w:tc>
          <w:tcPr>
            <w:tcW w:w="2072" w:type="dxa"/>
            <w:vAlign w:val="center"/>
          </w:tcPr>
          <w:p w14:paraId="64DE78AE" w14:textId="77777777" w:rsidR="008B56FC" w:rsidRPr="00C125FF" w:rsidRDefault="008B56FC" w:rsidP="00C125FF">
            <w:pPr>
              <w:autoSpaceDE w:val="0"/>
              <w:autoSpaceDN w:val="0"/>
              <w:adjustRightInd w:val="0"/>
              <w:spacing w:after="0" w:line="360" w:lineRule="auto"/>
              <w:jc w:val="center"/>
              <w:rPr>
                <w:rFonts w:ascii="Courier New" w:hAnsi="Courier New" w:cs="Courier New"/>
                <w:sz w:val="24"/>
                <w:szCs w:val="24"/>
                <w:lang w:eastAsia="pt-BR"/>
              </w:rPr>
            </w:pPr>
            <w:r w:rsidRPr="00C125FF">
              <w:rPr>
                <w:rFonts w:ascii="Courier New" w:hAnsi="Courier New" w:cs="Courier New"/>
                <w:sz w:val="24"/>
                <w:szCs w:val="24"/>
                <w:lang w:eastAsia="pt-BR"/>
              </w:rPr>
              <w:t>23/04/2021</w:t>
            </w:r>
          </w:p>
        </w:tc>
        <w:tc>
          <w:tcPr>
            <w:tcW w:w="2606" w:type="dxa"/>
            <w:vAlign w:val="center"/>
          </w:tcPr>
          <w:p w14:paraId="45C8A438" w14:textId="77777777" w:rsidR="008B56FC" w:rsidRPr="00C125FF" w:rsidRDefault="008B56FC" w:rsidP="00C125FF">
            <w:pPr>
              <w:autoSpaceDE w:val="0"/>
              <w:autoSpaceDN w:val="0"/>
              <w:adjustRightInd w:val="0"/>
              <w:spacing w:after="0" w:line="360" w:lineRule="auto"/>
              <w:jc w:val="center"/>
              <w:rPr>
                <w:rFonts w:ascii="Courier New" w:hAnsi="Courier New" w:cs="Courier New"/>
                <w:sz w:val="24"/>
                <w:szCs w:val="24"/>
                <w:lang w:eastAsia="pt-BR"/>
              </w:rPr>
            </w:pPr>
            <w:r w:rsidRPr="00C125FF">
              <w:rPr>
                <w:rFonts w:ascii="Courier New" w:hAnsi="Courier New" w:cs="Courier New"/>
                <w:sz w:val="24"/>
                <w:szCs w:val="24"/>
                <w:lang w:eastAsia="pt-BR"/>
              </w:rPr>
              <w:t>04230001</w:t>
            </w:r>
          </w:p>
        </w:tc>
        <w:tc>
          <w:tcPr>
            <w:tcW w:w="2552" w:type="dxa"/>
            <w:vAlign w:val="center"/>
          </w:tcPr>
          <w:p w14:paraId="3D50DF98" w14:textId="77777777" w:rsidR="008B56FC" w:rsidRPr="00C125FF" w:rsidRDefault="008B56FC" w:rsidP="00C125FF">
            <w:pPr>
              <w:autoSpaceDE w:val="0"/>
              <w:autoSpaceDN w:val="0"/>
              <w:adjustRightInd w:val="0"/>
              <w:spacing w:after="0" w:line="360" w:lineRule="auto"/>
              <w:jc w:val="center"/>
              <w:rPr>
                <w:rFonts w:ascii="Courier New" w:hAnsi="Courier New" w:cs="Courier New"/>
                <w:sz w:val="24"/>
                <w:szCs w:val="24"/>
                <w:lang w:eastAsia="pt-BR"/>
              </w:rPr>
            </w:pPr>
            <w:r w:rsidRPr="00C125FF">
              <w:rPr>
                <w:rFonts w:ascii="Courier New" w:hAnsi="Courier New" w:cs="Courier New"/>
                <w:sz w:val="24"/>
                <w:szCs w:val="24"/>
                <w:lang w:eastAsia="pt-BR"/>
              </w:rPr>
              <w:t>2010001</w:t>
            </w:r>
          </w:p>
        </w:tc>
        <w:tc>
          <w:tcPr>
            <w:tcW w:w="2409" w:type="dxa"/>
            <w:vAlign w:val="center"/>
          </w:tcPr>
          <w:p w14:paraId="629EAF98" w14:textId="77777777" w:rsidR="008B56FC" w:rsidRPr="00C125FF" w:rsidRDefault="008B56FC" w:rsidP="00C125FF">
            <w:pPr>
              <w:autoSpaceDE w:val="0"/>
              <w:autoSpaceDN w:val="0"/>
              <w:adjustRightInd w:val="0"/>
              <w:spacing w:after="0" w:line="360" w:lineRule="auto"/>
              <w:jc w:val="center"/>
              <w:rPr>
                <w:rFonts w:ascii="Courier New" w:hAnsi="Courier New" w:cs="Courier New"/>
                <w:sz w:val="24"/>
                <w:szCs w:val="24"/>
                <w:lang w:eastAsia="pt-BR"/>
              </w:rPr>
            </w:pPr>
            <w:r w:rsidRPr="00C125FF">
              <w:rPr>
                <w:rFonts w:ascii="Courier New" w:hAnsi="Courier New" w:cs="Courier New"/>
                <w:sz w:val="24"/>
                <w:szCs w:val="24"/>
                <w:lang w:eastAsia="pt-BR"/>
              </w:rPr>
              <w:t>R$ 3.960,80</w:t>
            </w:r>
          </w:p>
        </w:tc>
      </w:tr>
      <w:tr w:rsidR="008B56FC" w:rsidRPr="00C125FF" w14:paraId="5E768F97" w14:textId="77777777" w:rsidTr="001072EE">
        <w:tc>
          <w:tcPr>
            <w:tcW w:w="2072" w:type="dxa"/>
            <w:vAlign w:val="center"/>
          </w:tcPr>
          <w:p w14:paraId="6C0F22D0" w14:textId="77777777" w:rsidR="008B56FC" w:rsidRPr="00C125FF" w:rsidRDefault="008B56FC" w:rsidP="00C125FF">
            <w:pPr>
              <w:autoSpaceDE w:val="0"/>
              <w:autoSpaceDN w:val="0"/>
              <w:adjustRightInd w:val="0"/>
              <w:spacing w:after="0" w:line="360" w:lineRule="auto"/>
              <w:jc w:val="center"/>
              <w:rPr>
                <w:rFonts w:ascii="Courier New" w:hAnsi="Courier New" w:cs="Courier New"/>
                <w:sz w:val="24"/>
                <w:szCs w:val="24"/>
                <w:lang w:eastAsia="pt-BR"/>
              </w:rPr>
            </w:pPr>
            <w:r w:rsidRPr="00C125FF">
              <w:rPr>
                <w:rFonts w:ascii="Courier New" w:hAnsi="Courier New" w:cs="Courier New"/>
                <w:sz w:val="24"/>
                <w:szCs w:val="24"/>
                <w:lang w:eastAsia="pt-BR"/>
              </w:rPr>
              <w:t>28/05/2021</w:t>
            </w:r>
          </w:p>
        </w:tc>
        <w:tc>
          <w:tcPr>
            <w:tcW w:w="2606" w:type="dxa"/>
            <w:vAlign w:val="center"/>
          </w:tcPr>
          <w:p w14:paraId="1BB76732" w14:textId="77777777" w:rsidR="008B56FC" w:rsidRPr="00C125FF" w:rsidRDefault="008B56FC" w:rsidP="00C125FF">
            <w:pPr>
              <w:autoSpaceDE w:val="0"/>
              <w:autoSpaceDN w:val="0"/>
              <w:adjustRightInd w:val="0"/>
              <w:spacing w:after="0" w:line="360" w:lineRule="auto"/>
              <w:jc w:val="center"/>
              <w:rPr>
                <w:rFonts w:ascii="Courier New" w:hAnsi="Courier New" w:cs="Courier New"/>
                <w:sz w:val="24"/>
                <w:szCs w:val="24"/>
                <w:lang w:eastAsia="pt-BR"/>
              </w:rPr>
            </w:pPr>
            <w:r w:rsidRPr="00C125FF">
              <w:rPr>
                <w:rFonts w:ascii="Courier New" w:hAnsi="Courier New" w:cs="Courier New"/>
                <w:sz w:val="24"/>
                <w:szCs w:val="24"/>
                <w:lang w:eastAsia="pt-BR"/>
              </w:rPr>
              <w:t>05280001</w:t>
            </w:r>
          </w:p>
        </w:tc>
        <w:tc>
          <w:tcPr>
            <w:tcW w:w="2552" w:type="dxa"/>
            <w:vAlign w:val="center"/>
          </w:tcPr>
          <w:p w14:paraId="65FEB6B6" w14:textId="77777777" w:rsidR="008B56FC" w:rsidRPr="00C125FF" w:rsidRDefault="008B56FC" w:rsidP="00C125FF">
            <w:pPr>
              <w:autoSpaceDE w:val="0"/>
              <w:autoSpaceDN w:val="0"/>
              <w:adjustRightInd w:val="0"/>
              <w:spacing w:after="0" w:line="360" w:lineRule="auto"/>
              <w:jc w:val="center"/>
              <w:rPr>
                <w:rFonts w:ascii="Courier New" w:hAnsi="Courier New" w:cs="Courier New"/>
                <w:sz w:val="24"/>
                <w:szCs w:val="24"/>
                <w:lang w:eastAsia="pt-BR"/>
              </w:rPr>
            </w:pPr>
            <w:r w:rsidRPr="00C125FF">
              <w:rPr>
                <w:rFonts w:ascii="Courier New" w:hAnsi="Courier New" w:cs="Courier New"/>
                <w:sz w:val="24"/>
                <w:szCs w:val="24"/>
                <w:lang w:eastAsia="pt-BR"/>
              </w:rPr>
              <w:t>2010001</w:t>
            </w:r>
          </w:p>
        </w:tc>
        <w:tc>
          <w:tcPr>
            <w:tcW w:w="2409" w:type="dxa"/>
            <w:vAlign w:val="center"/>
          </w:tcPr>
          <w:p w14:paraId="77B4643E" w14:textId="77777777" w:rsidR="008B56FC" w:rsidRPr="00C125FF" w:rsidRDefault="008B56FC" w:rsidP="00C125FF">
            <w:pPr>
              <w:autoSpaceDE w:val="0"/>
              <w:autoSpaceDN w:val="0"/>
              <w:adjustRightInd w:val="0"/>
              <w:spacing w:after="0" w:line="360" w:lineRule="auto"/>
              <w:jc w:val="center"/>
              <w:rPr>
                <w:rFonts w:ascii="Courier New" w:hAnsi="Courier New" w:cs="Courier New"/>
                <w:sz w:val="24"/>
                <w:szCs w:val="24"/>
                <w:lang w:eastAsia="pt-BR"/>
              </w:rPr>
            </w:pPr>
            <w:r w:rsidRPr="00C125FF">
              <w:rPr>
                <w:rFonts w:ascii="Courier New" w:hAnsi="Courier New" w:cs="Courier New"/>
                <w:sz w:val="24"/>
                <w:szCs w:val="24"/>
                <w:lang w:eastAsia="pt-BR"/>
              </w:rPr>
              <w:t>R$ 2.820,20</w:t>
            </w:r>
          </w:p>
        </w:tc>
      </w:tr>
      <w:tr w:rsidR="008B56FC" w:rsidRPr="00C125FF" w14:paraId="70198B77" w14:textId="77777777" w:rsidTr="001072EE">
        <w:tc>
          <w:tcPr>
            <w:tcW w:w="2072" w:type="dxa"/>
            <w:vAlign w:val="center"/>
          </w:tcPr>
          <w:p w14:paraId="056F7172" w14:textId="77777777" w:rsidR="008B56FC" w:rsidRPr="00C125FF" w:rsidRDefault="008B56FC" w:rsidP="00C125FF">
            <w:pPr>
              <w:autoSpaceDE w:val="0"/>
              <w:autoSpaceDN w:val="0"/>
              <w:adjustRightInd w:val="0"/>
              <w:spacing w:after="0" w:line="360" w:lineRule="auto"/>
              <w:jc w:val="center"/>
              <w:rPr>
                <w:rFonts w:ascii="Courier New" w:hAnsi="Courier New" w:cs="Courier New"/>
                <w:sz w:val="24"/>
                <w:szCs w:val="24"/>
                <w:lang w:eastAsia="pt-BR"/>
              </w:rPr>
            </w:pPr>
            <w:r w:rsidRPr="00C125FF">
              <w:rPr>
                <w:rFonts w:ascii="Courier New" w:hAnsi="Courier New" w:cs="Courier New"/>
                <w:sz w:val="24"/>
                <w:szCs w:val="24"/>
                <w:lang w:eastAsia="pt-BR"/>
              </w:rPr>
              <w:t>30/09/2021</w:t>
            </w:r>
          </w:p>
        </w:tc>
        <w:tc>
          <w:tcPr>
            <w:tcW w:w="2606" w:type="dxa"/>
            <w:vAlign w:val="center"/>
          </w:tcPr>
          <w:p w14:paraId="1F5FD0DF" w14:textId="77777777" w:rsidR="008B56FC" w:rsidRPr="00C125FF" w:rsidRDefault="008B56FC" w:rsidP="00C125FF">
            <w:pPr>
              <w:autoSpaceDE w:val="0"/>
              <w:autoSpaceDN w:val="0"/>
              <w:adjustRightInd w:val="0"/>
              <w:spacing w:after="0" w:line="360" w:lineRule="auto"/>
              <w:jc w:val="center"/>
              <w:rPr>
                <w:rFonts w:ascii="Courier New" w:hAnsi="Courier New" w:cs="Courier New"/>
                <w:sz w:val="24"/>
                <w:szCs w:val="24"/>
                <w:lang w:eastAsia="pt-BR"/>
              </w:rPr>
            </w:pPr>
            <w:r w:rsidRPr="00C125FF">
              <w:rPr>
                <w:rFonts w:ascii="Courier New" w:hAnsi="Courier New" w:cs="Courier New"/>
                <w:sz w:val="24"/>
                <w:szCs w:val="24"/>
                <w:lang w:eastAsia="pt-BR"/>
              </w:rPr>
              <w:t>09300002</w:t>
            </w:r>
          </w:p>
        </w:tc>
        <w:tc>
          <w:tcPr>
            <w:tcW w:w="2552" w:type="dxa"/>
            <w:vAlign w:val="center"/>
          </w:tcPr>
          <w:p w14:paraId="39DCC62A" w14:textId="77777777" w:rsidR="008B56FC" w:rsidRPr="00C125FF" w:rsidRDefault="008B56FC" w:rsidP="00C125FF">
            <w:pPr>
              <w:autoSpaceDE w:val="0"/>
              <w:autoSpaceDN w:val="0"/>
              <w:adjustRightInd w:val="0"/>
              <w:spacing w:after="0" w:line="360" w:lineRule="auto"/>
              <w:jc w:val="center"/>
              <w:rPr>
                <w:rFonts w:ascii="Courier New" w:hAnsi="Courier New" w:cs="Courier New"/>
                <w:sz w:val="24"/>
                <w:szCs w:val="24"/>
                <w:lang w:eastAsia="pt-BR"/>
              </w:rPr>
            </w:pPr>
            <w:r w:rsidRPr="00C125FF">
              <w:rPr>
                <w:rFonts w:ascii="Courier New" w:hAnsi="Courier New" w:cs="Courier New"/>
                <w:sz w:val="24"/>
                <w:szCs w:val="24"/>
                <w:lang w:eastAsia="pt-BR"/>
              </w:rPr>
              <w:t>9010001</w:t>
            </w:r>
          </w:p>
        </w:tc>
        <w:tc>
          <w:tcPr>
            <w:tcW w:w="2409" w:type="dxa"/>
            <w:vAlign w:val="center"/>
          </w:tcPr>
          <w:p w14:paraId="65AB1A37" w14:textId="77777777" w:rsidR="008B56FC" w:rsidRPr="00C125FF" w:rsidRDefault="008B56FC" w:rsidP="00C125FF">
            <w:pPr>
              <w:autoSpaceDE w:val="0"/>
              <w:autoSpaceDN w:val="0"/>
              <w:adjustRightInd w:val="0"/>
              <w:spacing w:after="0" w:line="360" w:lineRule="auto"/>
              <w:jc w:val="center"/>
              <w:rPr>
                <w:rFonts w:ascii="Courier New" w:hAnsi="Courier New" w:cs="Courier New"/>
                <w:sz w:val="24"/>
                <w:szCs w:val="24"/>
                <w:lang w:eastAsia="pt-BR"/>
              </w:rPr>
            </w:pPr>
            <w:r w:rsidRPr="00C125FF">
              <w:rPr>
                <w:rFonts w:ascii="Courier New" w:hAnsi="Courier New" w:cs="Courier New"/>
                <w:sz w:val="24"/>
                <w:szCs w:val="24"/>
                <w:lang w:eastAsia="pt-BR"/>
              </w:rPr>
              <w:t>R$ 4.372,81</w:t>
            </w:r>
          </w:p>
        </w:tc>
      </w:tr>
      <w:tr w:rsidR="008B56FC" w:rsidRPr="00C125FF" w14:paraId="32FDE12A" w14:textId="77777777" w:rsidTr="001072EE">
        <w:tc>
          <w:tcPr>
            <w:tcW w:w="7230" w:type="dxa"/>
            <w:gridSpan w:val="3"/>
            <w:shd w:val="clear" w:color="auto" w:fill="BFBFBF"/>
            <w:vAlign w:val="center"/>
          </w:tcPr>
          <w:p w14:paraId="1F084C1E" w14:textId="77777777" w:rsidR="008B56FC" w:rsidRPr="00C125FF" w:rsidRDefault="008B56FC" w:rsidP="00C125FF">
            <w:pPr>
              <w:autoSpaceDE w:val="0"/>
              <w:autoSpaceDN w:val="0"/>
              <w:adjustRightInd w:val="0"/>
              <w:spacing w:after="0" w:line="360" w:lineRule="auto"/>
              <w:jc w:val="center"/>
              <w:rPr>
                <w:rFonts w:ascii="Courier New" w:hAnsi="Courier New" w:cs="Courier New"/>
                <w:b/>
                <w:sz w:val="24"/>
                <w:szCs w:val="24"/>
                <w:lang w:eastAsia="pt-BR"/>
              </w:rPr>
            </w:pPr>
            <w:r w:rsidRPr="00C125FF">
              <w:rPr>
                <w:rFonts w:ascii="Courier New" w:hAnsi="Courier New" w:cs="Courier New"/>
                <w:b/>
                <w:sz w:val="24"/>
                <w:szCs w:val="24"/>
                <w:lang w:eastAsia="pt-BR"/>
              </w:rPr>
              <w:t>TOTAL</w:t>
            </w:r>
          </w:p>
        </w:tc>
        <w:tc>
          <w:tcPr>
            <w:tcW w:w="2409" w:type="dxa"/>
            <w:shd w:val="clear" w:color="auto" w:fill="BFBFBF"/>
            <w:vAlign w:val="center"/>
          </w:tcPr>
          <w:p w14:paraId="1C5CE65B" w14:textId="77777777" w:rsidR="008B56FC" w:rsidRPr="00C125FF" w:rsidRDefault="008B56FC" w:rsidP="00C125FF">
            <w:pPr>
              <w:autoSpaceDE w:val="0"/>
              <w:autoSpaceDN w:val="0"/>
              <w:adjustRightInd w:val="0"/>
              <w:spacing w:after="0" w:line="360" w:lineRule="auto"/>
              <w:jc w:val="center"/>
              <w:rPr>
                <w:rFonts w:ascii="Courier New" w:hAnsi="Courier New" w:cs="Courier New"/>
                <w:sz w:val="24"/>
                <w:szCs w:val="24"/>
                <w:lang w:eastAsia="pt-BR"/>
              </w:rPr>
            </w:pPr>
            <w:r w:rsidRPr="00C125FF">
              <w:rPr>
                <w:rFonts w:ascii="Courier New" w:hAnsi="Courier New" w:cs="Courier New"/>
                <w:sz w:val="24"/>
                <w:szCs w:val="24"/>
                <w:lang w:eastAsia="pt-BR"/>
              </w:rPr>
              <w:t>R$ 19.378,81</w:t>
            </w:r>
          </w:p>
        </w:tc>
      </w:tr>
    </w:tbl>
    <w:p w14:paraId="50B3D343" w14:textId="77777777" w:rsidR="008B56FC" w:rsidRDefault="008B56FC" w:rsidP="00973A1B">
      <w:pPr>
        <w:autoSpaceDE w:val="0"/>
        <w:autoSpaceDN w:val="0"/>
        <w:adjustRightInd w:val="0"/>
        <w:spacing w:after="0" w:line="360" w:lineRule="auto"/>
        <w:jc w:val="both"/>
        <w:rPr>
          <w:rFonts w:ascii="Courier New" w:hAnsi="Courier New" w:cs="Courier New"/>
          <w:sz w:val="24"/>
          <w:szCs w:val="24"/>
          <w:lang w:eastAsia="pt-BR"/>
        </w:rPr>
      </w:pPr>
    </w:p>
    <w:p w14:paraId="1DBC845D" w14:textId="78DAE953" w:rsidR="00053B98" w:rsidRDefault="001072EE" w:rsidP="00973A1B">
      <w:pPr>
        <w:autoSpaceDE w:val="0"/>
        <w:autoSpaceDN w:val="0"/>
        <w:adjustRightInd w:val="0"/>
        <w:spacing w:after="0" w:line="360" w:lineRule="auto"/>
        <w:jc w:val="both"/>
        <w:rPr>
          <w:rFonts w:ascii="Courier New" w:hAnsi="Courier New" w:cs="Courier New"/>
          <w:sz w:val="24"/>
          <w:szCs w:val="24"/>
          <w:lang w:eastAsia="pt-BR"/>
        </w:rPr>
      </w:pPr>
      <w:r>
        <w:rPr>
          <w:rFonts w:ascii="Courier New" w:hAnsi="Courier New" w:cs="Courier New"/>
          <w:sz w:val="24"/>
          <w:szCs w:val="24"/>
          <w:lang w:eastAsia="pt-BR"/>
        </w:rPr>
        <w:t xml:space="preserve">Estes gastos, </w:t>
      </w:r>
      <w:r w:rsidRPr="004776AA">
        <w:rPr>
          <w:rFonts w:ascii="Courier New" w:hAnsi="Courier New" w:cs="Courier New"/>
          <w:b/>
          <w:bCs/>
          <w:sz w:val="24"/>
          <w:szCs w:val="24"/>
          <w:lang w:eastAsia="pt-BR"/>
        </w:rPr>
        <w:t>se legais fossem</w:t>
      </w:r>
      <w:r>
        <w:rPr>
          <w:rFonts w:ascii="Courier New" w:hAnsi="Courier New" w:cs="Courier New"/>
          <w:sz w:val="24"/>
          <w:szCs w:val="24"/>
          <w:lang w:eastAsia="pt-BR"/>
        </w:rPr>
        <w:t xml:space="preserve">, </w:t>
      </w:r>
      <w:r w:rsidR="004776AA" w:rsidRPr="004776AA">
        <w:rPr>
          <w:rFonts w:ascii="Courier New" w:hAnsi="Courier New" w:cs="Courier New"/>
          <w:b/>
          <w:bCs/>
          <w:sz w:val="24"/>
          <w:szCs w:val="24"/>
          <w:u w:val="single"/>
          <w:lang w:eastAsia="pt-BR"/>
        </w:rPr>
        <w:t>importaria</w:t>
      </w:r>
      <w:r w:rsidRPr="004776AA">
        <w:rPr>
          <w:rFonts w:ascii="Courier New" w:hAnsi="Courier New" w:cs="Courier New"/>
          <w:b/>
          <w:bCs/>
          <w:sz w:val="24"/>
          <w:szCs w:val="24"/>
          <w:u w:val="single"/>
          <w:lang w:eastAsia="pt-BR"/>
        </w:rPr>
        <w:t xml:space="preserve"> ainda na análise d</w:t>
      </w:r>
      <w:r w:rsidR="000056B9" w:rsidRPr="004776AA">
        <w:rPr>
          <w:rFonts w:ascii="Courier New" w:hAnsi="Courier New" w:cs="Courier New"/>
          <w:b/>
          <w:bCs/>
          <w:sz w:val="24"/>
          <w:szCs w:val="24"/>
          <w:u w:val="single"/>
          <w:lang w:eastAsia="pt-BR"/>
        </w:rPr>
        <w:t xml:space="preserve">os </w:t>
      </w:r>
      <w:r w:rsidRPr="004776AA">
        <w:rPr>
          <w:rFonts w:ascii="Courier New" w:hAnsi="Courier New" w:cs="Courier New"/>
          <w:b/>
          <w:bCs/>
          <w:sz w:val="24"/>
          <w:szCs w:val="24"/>
          <w:u w:val="single"/>
          <w:lang w:eastAsia="pt-BR"/>
        </w:rPr>
        <w:t xml:space="preserve">seus </w:t>
      </w:r>
      <w:r w:rsidR="000056B9" w:rsidRPr="004776AA">
        <w:rPr>
          <w:rFonts w:ascii="Courier New" w:hAnsi="Courier New" w:cs="Courier New"/>
          <w:b/>
          <w:bCs/>
          <w:sz w:val="24"/>
          <w:szCs w:val="24"/>
          <w:u w:val="single"/>
          <w:lang w:eastAsia="pt-BR"/>
        </w:rPr>
        <w:t>valores</w:t>
      </w:r>
      <w:r w:rsidR="000056B9">
        <w:rPr>
          <w:rFonts w:ascii="Courier New" w:hAnsi="Courier New" w:cs="Courier New"/>
          <w:sz w:val="24"/>
          <w:szCs w:val="24"/>
          <w:lang w:eastAsia="pt-BR"/>
        </w:rPr>
        <w:t xml:space="preserve"> – e correspondentes “consumos</w:t>
      </w:r>
      <w:r>
        <w:rPr>
          <w:rFonts w:ascii="Courier New" w:hAnsi="Courier New" w:cs="Courier New"/>
          <w:sz w:val="24"/>
          <w:szCs w:val="24"/>
          <w:lang w:eastAsia="pt-BR"/>
        </w:rPr>
        <w:t xml:space="preserve"> em litros</w:t>
      </w:r>
      <w:r w:rsidR="000056B9">
        <w:rPr>
          <w:rFonts w:ascii="Courier New" w:hAnsi="Courier New" w:cs="Courier New"/>
          <w:sz w:val="24"/>
          <w:szCs w:val="24"/>
          <w:lang w:eastAsia="pt-BR"/>
        </w:rPr>
        <w:t>” - apresentados</w:t>
      </w:r>
      <w:r w:rsidR="00053B98">
        <w:rPr>
          <w:rFonts w:ascii="Courier New" w:hAnsi="Courier New" w:cs="Courier New"/>
          <w:sz w:val="24"/>
          <w:szCs w:val="24"/>
          <w:lang w:eastAsia="pt-BR"/>
        </w:rPr>
        <w:t xml:space="preserve">, </w:t>
      </w:r>
      <w:r w:rsidR="000056B9">
        <w:rPr>
          <w:rFonts w:ascii="Courier New" w:hAnsi="Courier New" w:cs="Courier New"/>
          <w:sz w:val="24"/>
          <w:szCs w:val="24"/>
          <w:lang w:eastAsia="pt-BR"/>
        </w:rPr>
        <w:t xml:space="preserve">já que </w:t>
      </w:r>
      <w:r w:rsidR="00053B98">
        <w:rPr>
          <w:rFonts w:ascii="Courier New" w:hAnsi="Courier New" w:cs="Courier New"/>
          <w:sz w:val="24"/>
          <w:szCs w:val="24"/>
          <w:lang w:eastAsia="pt-BR"/>
        </w:rPr>
        <w:t>são demasiadamente el</w:t>
      </w:r>
      <w:r w:rsidR="00E74670">
        <w:rPr>
          <w:rFonts w:ascii="Courier New" w:hAnsi="Courier New" w:cs="Courier New"/>
          <w:sz w:val="24"/>
          <w:szCs w:val="24"/>
          <w:lang w:eastAsia="pt-BR"/>
        </w:rPr>
        <w:t>e</w:t>
      </w:r>
      <w:r w:rsidR="00053B98">
        <w:rPr>
          <w:rFonts w:ascii="Courier New" w:hAnsi="Courier New" w:cs="Courier New"/>
          <w:sz w:val="24"/>
          <w:szCs w:val="24"/>
          <w:lang w:eastAsia="pt-BR"/>
        </w:rPr>
        <w:t>vados</w:t>
      </w:r>
      <w:r w:rsidR="00157DC2">
        <w:rPr>
          <w:rFonts w:ascii="Courier New" w:hAnsi="Courier New" w:cs="Courier New"/>
          <w:sz w:val="24"/>
          <w:szCs w:val="24"/>
          <w:lang w:eastAsia="pt-BR"/>
        </w:rPr>
        <w:t xml:space="preserve">; </w:t>
      </w:r>
      <w:r w:rsidR="00157DC2" w:rsidRPr="004776AA">
        <w:rPr>
          <w:rFonts w:ascii="Courier New" w:hAnsi="Courier New" w:cs="Courier New"/>
          <w:b/>
          <w:bCs/>
          <w:sz w:val="24"/>
          <w:szCs w:val="24"/>
          <w:u w:val="single"/>
          <w:lang w:eastAsia="pt-BR"/>
        </w:rPr>
        <w:t>mas sua ilegalidade já se mostra patente e irretorquível</w:t>
      </w:r>
      <w:r w:rsidR="00053B98">
        <w:rPr>
          <w:rFonts w:ascii="Courier New" w:hAnsi="Courier New" w:cs="Courier New"/>
          <w:sz w:val="24"/>
          <w:szCs w:val="24"/>
          <w:lang w:eastAsia="pt-BR"/>
        </w:rPr>
        <w:t>.</w:t>
      </w:r>
    </w:p>
    <w:p w14:paraId="642EA126" w14:textId="77777777" w:rsidR="00053B98" w:rsidRDefault="00053B98" w:rsidP="00973A1B">
      <w:pPr>
        <w:autoSpaceDE w:val="0"/>
        <w:autoSpaceDN w:val="0"/>
        <w:adjustRightInd w:val="0"/>
        <w:spacing w:after="0" w:line="360" w:lineRule="auto"/>
        <w:jc w:val="both"/>
        <w:rPr>
          <w:rFonts w:ascii="Courier New" w:hAnsi="Courier New" w:cs="Courier New"/>
          <w:sz w:val="24"/>
          <w:szCs w:val="24"/>
          <w:lang w:eastAsia="pt-BR"/>
        </w:rPr>
      </w:pPr>
    </w:p>
    <w:p w14:paraId="6BE925F0" w14:textId="3136EE6F" w:rsidR="001072EE" w:rsidRDefault="001072EE" w:rsidP="00973A1B">
      <w:pPr>
        <w:autoSpaceDE w:val="0"/>
        <w:autoSpaceDN w:val="0"/>
        <w:adjustRightInd w:val="0"/>
        <w:spacing w:after="0" w:line="360" w:lineRule="auto"/>
        <w:jc w:val="both"/>
        <w:rPr>
          <w:rFonts w:ascii="Courier New" w:hAnsi="Courier New" w:cs="Courier New"/>
          <w:sz w:val="24"/>
          <w:szCs w:val="24"/>
          <w:lang w:eastAsia="pt-BR"/>
        </w:rPr>
      </w:pPr>
      <w:r>
        <w:rPr>
          <w:rFonts w:ascii="Courier New" w:hAnsi="Courier New" w:cs="Courier New"/>
          <w:sz w:val="24"/>
          <w:szCs w:val="24"/>
          <w:lang w:eastAsia="pt-BR"/>
        </w:rPr>
        <w:lastRenderedPageBreak/>
        <w:t xml:space="preserve">Entretanto, </w:t>
      </w:r>
      <w:r w:rsidR="00157DC2" w:rsidRPr="004776AA">
        <w:rPr>
          <w:rFonts w:ascii="Courier New" w:hAnsi="Courier New" w:cs="Courier New"/>
          <w:b/>
          <w:bCs/>
          <w:sz w:val="24"/>
          <w:szCs w:val="24"/>
          <w:lang w:eastAsia="pt-BR"/>
        </w:rPr>
        <w:t>o desespero de assacar contra o erário é tamanho</w:t>
      </w:r>
      <w:r w:rsidR="00157DC2">
        <w:rPr>
          <w:rFonts w:ascii="Courier New" w:hAnsi="Courier New" w:cs="Courier New"/>
          <w:sz w:val="24"/>
          <w:szCs w:val="24"/>
          <w:lang w:eastAsia="pt-BR"/>
        </w:rPr>
        <w:t xml:space="preserve">, Exa., que </w:t>
      </w:r>
      <w:r w:rsidR="00157DC2" w:rsidRPr="004776AA">
        <w:rPr>
          <w:rFonts w:ascii="Courier New" w:hAnsi="Courier New" w:cs="Courier New"/>
          <w:b/>
          <w:bCs/>
          <w:sz w:val="24"/>
          <w:szCs w:val="24"/>
          <w:u w:val="single"/>
          <w:lang w:eastAsia="pt-BR"/>
        </w:rPr>
        <w:t>o Acusado chega mesmo a falsificar notas fiscais</w:t>
      </w:r>
      <w:r w:rsidR="004776AA">
        <w:rPr>
          <w:rFonts w:ascii="Courier New" w:hAnsi="Courier New" w:cs="Courier New"/>
          <w:b/>
          <w:bCs/>
          <w:sz w:val="24"/>
          <w:szCs w:val="24"/>
          <w:u w:val="single"/>
          <w:lang w:eastAsia="pt-BR"/>
        </w:rPr>
        <w:t xml:space="preserve"> destes gastos notoriamente ilegais</w:t>
      </w:r>
      <w:r w:rsidR="004776AA" w:rsidRPr="004776AA">
        <w:rPr>
          <w:rFonts w:ascii="Courier New" w:hAnsi="Courier New" w:cs="Courier New"/>
          <w:sz w:val="24"/>
          <w:szCs w:val="24"/>
          <w:lang w:eastAsia="pt-BR"/>
        </w:rPr>
        <w:t>,</w:t>
      </w:r>
      <w:r w:rsidR="00157DC2">
        <w:rPr>
          <w:rFonts w:ascii="Courier New" w:hAnsi="Courier New" w:cs="Courier New"/>
          <w:sz w:val="24"/>
          <w:szCs w:val="24"/>
          <w:lang w:eastAsia="pt-BR"/>
        </w:rPr>
        <w:t xml:space="preserve"> como se observa nos processos de pagamento correspondentes aos meses de fora apresentado no processo de abril e maio, já que supostamente correspondem a mesma nota fiscal – 003.</w:t>
      </w:r>
    </w:p>
    <w:p w14:paraId="6A61610B" w14:textId="77777777" w:rsidR="00157DC2" w:rsidRDefault="00157DC2" w:rsidP="00973A1B">
      <w:pPr>
        <w:autoSpaceDE w:val="0"/>
        <w:autoSpaceDN w:val="0"/>
        <w:adjustRightInd w:val="0"/>
        <w:spacing w:after="0" w:line="360" w:lineRule="auto"/>
        <w:jc w:val="both"/>
        <w:rPr>
          <w:rFonts w:ascii="Courier New" w:hAnsi="Courier New" w:cs="Courier New"/>
          <w:sz w:val="24"/>
          <w:szCs w:val="24"/>
          <w:lang w:eastAsia="pt-BR"/>
        </w:rPr>
      </w:pPr>
    </w:p>
    <w:p w14:paraId="34D4E2C0" w14:textId="77777777" w:rsidR="00157DC2" w:rsidRDefault="00B4204D" w:rsidP="00973A1B">
      <w:pPr>
        <w:autoSpaceDE w:val="0"/>
        <w:autoSpaceDN w:val="0"/>
        <w:adjustRightInd w:val="0"/>
        <w:spacing w:after="0" w:line="360" w:lineRule="auto"/>
        <w:jc w:val="both"/>
        <w:rPr>
          <w:rFonts w:ascii="Courier New" w:hAnsi="Courier New" w:cs="Courier New"/>
          <w:sz w:val="24"/>
          <w:szCs w:val="24"/>
          <w:lang w:eastAsia="pt-BR"/>
        </w:rPr>
      </w:pPr>
      <w:r>
        <w:rPr>
          <w:rFonts w:ascii="Courier New" w:hAnsi="Courier New" w:cs="Courier New"/>
          <w:sz w:val="24"/>
          <w:szCs w:val="24"/>
          <w:lang w:eastAsia="pt-BR"/>
        </w:rPr>
        <w:t>A</w:t>
      </w:r>
      <w:r w:rsidR="00EB354C">
        <w:rPr>
          <w:rFonts w:ascii="Courier New" w:hAnsi="Courier New" w:cs="Courier New"/>
          <w:sz w:val="24"/>
          <w:szCs w:val="24"/>
          <w:lang w:eastAsia="pt-BR"/>
        </w:rPr>
        <w:t xml:space="preserve">pós análise de </w:t>
      </w:r>
      <w:r w:rsidR="00EB354C" w:rsidRPr="004776AA">
        <w:rPr>
          <w:rFonts w:ascii="Courier New" w:hAnsi="Courier New" w:cs="Courier New"/>
          <w:b/>
          <w:bCs/>
          <w:sz w:val="24"/>
          <w:szCs w:val="24"/>
          <w:lang w:eastAsia="pt-BR"/>
        </w:rPr>
        <w:t>ambas</w:t>
      </w:r>
      <w:r w:rsidR="00F1188C" w:rsidRPr="004776AA">
        <w:rPr>
          <w:rFonts w:ascii="Courier New" w:hAnsi="Courier New" w:cs="Courier New"/>
          <w:b/>
          <w:bCs/>
          <w:sz w:val="24"/>
          <w:szCs w:val="24"/>
          <w:lang w:eastAsia="pt-BR"/>
        </w:rPr>
        <w:t xml:space="preserve"> as</w:t>
      </w:r>
      <w:r w:rsidR="00EB354C" w:rsidRPr="004776AA">
        <w:rPr>
          <w:rFonts w:ascii="Courier New" w:hAnsi="Courier New" w:cs="Courier New"/>
          <w:b/>
          <w:bCs/>
          <w:sz w:val="24"/>
          <w:szCs w:val="24"/>
          <w:lang w:eastAsia="pt-BR"/>
        </w:rPr>
        <w:t xml:space="preserve"> notas fiscais apresentadas</w:t>
      </w:r>
      <w:r w:rsidR="00EB354C">
        <w:rPr>
          <w:rFonts w:ascii="Courier New" w:hAnsi="Courier New" w:cs="Courier New"/>
          <w:sz w:val="24"/>
          <w:szCs w:val="24"/>
          <w:lang w:eastAsia="pt-BR"/>
        </w:rPr>
        <w:t xml:space="preserve">, conclui-se que </w:t>
      </w:r>
      <w:r w:rsidR="00EB354C" w:rsidRPr="004776AA">
        <w:rPr>
          <w:rFonts w:ascii="Courier New" w:hAnsi="Courier New" w:cs="Courier New"/>
          <w:b/>
          <w:bCs/>
          <w:sz w:val="24"/>
          <w:szCs w:val="24"/>
          <w:u w:val="single"/>
          <w:lang w:eastAsia="pt-BR"/>
        </w:rPr>
        <w:t>nenhuma delas é legítima e regular</w:t>
      </w:r>
      <w:r w:rsidR="00EB354C">
        <w:rPr>
          <w:rFonts w:ascii="Courier New" w:hAnsi="Courier New" w:cs="Courier New"/>
          <w:sz w:val="24"/>
          <w:szCs w:val="24"/>
          <w:lang w:eastAsia="pt-BR"/>
        </w:rPr>
        <w:t xml:space="preserve">, sendo ambas </w:t>
      </w:r>
      <w:r w:rsidR="00F1188C">
        <w:rPr>
          <w:rFonts w:ascii="Courier New" w:hAnsi="Courier New" w:cs="Courier New"/>
          <w:sz w:val="24"/>
          <w:szCs w:val="24"/>
          <w:lang w:eastAsia="pt-BR"/>
        </w:rPr>
        <w:t xml:space="preserve">são </w:t>
      </w:r>
      <w:r w:rsidR="00EB354C" w:rsidRPr="004776AA">
        <w:rPr>
          <w:rFonts w:ascii="Courier New" w:hAnsi="Courier New" w:cs="Courier New"/>
          <w:b/>
          <w:bCs/>
          <w:sz w:val="24"/>
          <w:szCs w:val="24"/>
          <w:lang w:eastAsia="pt-BR"/>
        </w:rPr>
        <w:t>criação fictícia para desvio de recursos públicos</w:t>
      </w:r>
      <w:r w:rsidR="00B74BD2">
        <w:rPr>
          <w:rFonts w:ascii="Courier New" w:hAnsi="Courier New" w:cs="Courier New"/>
          <w:sz w:val="24"/>
          <w:szCs w:val="24"/>
          <w:lang w:eastAsia="pt-BR"/>
        </w:rPr>
        <w:t>.</w:t>
      </w:r>
    </w:p>
    <w:p w14:paraId="660BADF9" w14:textId="77777777" w:rsidR="00EB354C" w:rsidRPr="00B74BD2" w:rsidRDefault="00EB354C" w:rsidP="00973A1B">
      <w:pPr>
        <w:autoSpaceDE w:val="0"/>
        <w:autoSpaceDN w:val="0"/>
        <w:adjustRightInd w:val="0"/>
        <w:spacing w:after="0" w:line="360" w:lineRule="auto"/>
        <w:jc w:val="both"/>
        <w:rPr>
          <w:rFonts w:ascii="Courier New" w:hAnsi="Courier New" w:cs="Courier New"/>
          <w:sz w:val="24"/>
          <w:szCs w:val="24"/>
          <w:lang w:eastAsia="pt-BR"/>
        </w:rPr>
      </w:pPr>
    </w:p>
    <w:p w14:paraId="691E1B92" w14:textId="77777777" w:rsidR="00B74BD2" w:rsidRPr="00B74BD2" w:rsidRDefault="00B74BD2" w:rsidP="00B74BD2">
      <w:pPr>
        <w:autoSpaceDE w:val="0"/>
        <w:autoSpaceDN w:val="0"/>
        <w:adjustRightInd w:val="0"/>
        <w:spacing w:after="0" w:line="360" w:lineRule="auto"/>
        <w:jc w:val="both"/>
        <w:rPr>
          <w:rFonts w:ascii="Courier New" w:hAnsi="Courier New" w:cs="Courier New"/>
          <w:sz w:val="24"/>
          <w:szCs w:val="24"/>
          <w:lang w:eastAsia="pt-BR"/>
        </w:rPr>
      </w:pPr>
      <w:r w:rsidRPr="00B74BD2">
        <w:rPr>
          <w:rFonts w:ascii="Courier New" w:hAnsi="Courier New" w:cs="Courier New"/>
          <w:sz w:val="24"/>
          <w:szCs w:val="24"/>
          <w:lang w:eastAsia="pt-BR"/>
        </w:rPr>
        <w:t xml:space="preserve">Na nota fiscal apresentada (Doc. ___) referente ao pagamento feito em abril, observa-se que </w:t>
      </w:r>
      <w:r w:rsidRPr="00B74BD2">
        <w:rPr>
          <w:rFonts w:ascii="Courier New" w:hAnsi="Courier New" w:cs="Courier New"/>
          <w:b/>
          <w:bCs/>
          <w:sz w:val="24"/>
          <w:szCs w:val="24"/>
          <w:lang w:eastAsia="pt-BR"/>
        </w:rPr>
        <w:t>sua emissão teria ocorrido em 09.04.2021</w:t>
      </w:r>
      <w:r w:rsidRPr="00B74BD2">
        <w:rPr>
          <w:rFonts w:ascii="Courier New" w:hAnsi="Courier New" w:cs="Courier New"/>
          <w:sz w:val="24"/>
          <w:szCs w:val="24"/>
          <w:lang w:eastAsia="pt-BR"/>
        </w:rPr>
        <w:t xml:space="preserve">, às 14:56:52 – conforme registro no protocolo de autorização, sinalizado em azul -, </w:t>
      </w:r>
      <w:r w:rsidRPr="00B74BD2">
        <w:rPr>
          <w:rFonts w:ascii="Courier New" w:hAnsi="Courier New" w:cs="Courier New"/>
          <w:b/>
          <w:bCs/>
          <w:sz w:val="24"/>
          <w:szCs w:val="24"/>
          <w:u w:val="single"/>
          <w:lang w:eastAsia="pt-BR"/>
        </w:rPr>
        <w:t>mas fora adulterada para 23.04.2021</w:t>
      </w:r>
      <w:r w:rsidRPr="00B74BD2">
        <w:rPr>
          <w:rFonts w:ascii="Courier New" w:hAnsi="Courier New" w:cs="Courier New"/>
          <w:sz w:val="24"/>
          <w:szCs w:val="24"/>
          <w:lang w:eastAsia="pt-BR"/>
        </w:rPr>
        <w:t xml:space="preserve"> – sinalizado em vermelho)</w:t>
      </w:r>
      <w:r>
        <w:rPr>
          <w:rFonts w:ascii="Courier New" w:hAnsi="Courier New" w:cs="Courier New"/>
          <w:sz w:val="24"/>
          <w:szCs w:val="24"/>
          <w:lang w:eastAsia="pt-BR"/>
        </w:rPr>
        <w:t>, senão vejamos:</w:t>
      </w:r>
    </w:p>
    <w:p w14:paraId="4314A261" w14:textId="77777777" w:rsidR="00B74BD2" w:rsidRPr="00B74BD2" w:rsidRDefault="00B74BD2" w:rsidP="00973A1B">
      <w:pPr>
        <w:autoSpaceDE w:val="0"/>
        <w:autoSpaceDN w:val="0"/>
        <w:adjustRightInd w:val="0"/>
        <w:spacing w:after="0" w:line="360" w:lineRule="auto"/>
        <w:jc w:val="both"/>
        <w:rPr>
          <w:rFonts w:ascii="Courier New" w:hAnsi="Courier New" w:cs="Courier New"/>
          <w:sz w:val="24"/>
          <w:szCs w:val="24"/>
          <w:lang w:eastAsia="pt-BR"/>
        </w:rPr>
      </w:pPr>
    </w:p>
    <w:p w14:paraId="09A64420" w14:textId="77777777" w:rsidR="00F1188C" w:rsidRDefault="00B74BD2" w:rsidP="00B74BD2">
      <w:pPr>
        <w:autoSpaceDE w:val="0"/>
        <w:autoSpaceDN w:val="0"/>
        <w:adjustRightInd w:val="0"/>
        <w:spacing w:after="0" w:line="360" w:lineRule="auto"/>
        <w:jc w:val="both"/>
        <w:rPr>
          <w:rFonts w:ascii="Courier New" w:hAnsi="Courier New" w:cs="Courier New"/>
          <w:sz w:val="24"/>
          <w:szCs w:val="24"/>
          <w:lang w:eastAsia="pt-BR"/>
        </w:rPr>
      </w:pPr>
      <w:r>
        <w:object w:dxaOrig="14865" w:dyaOrig="9075" w14:anchorId="3412B240">
          <v:shape id="_x0000_i1026" type="#_x0000_t75" style="width:497.35pt;height:293.85pt" o:ole="">
            <v:imagedata r:id="rId12" o:title=""/>
          </v:shape>
          <o:OLEObject Type="Embed" ProgID="Paint.Picture" ShapeID="_x0000_i1026" DrawAspect="Content" ObjectID="_1710827346" r:id="rId13"/>
        </w:object>
      </w:r>
    </w:p>
    <w:p w14:paraId="4A902DC8" w14:textId="77777777" w:rsidR="001072EE" w:rsidRDefault="001072EE" w:rsidP="00973A1B">
      <w:pPr>
        <w:autoSpaceDE w:val="0"/>
        <w:autoSpaceDN w:val="0"/>
        <w:adjustRightInd w:val="0"/>
        <w:spacing w:after="0" w:line="360" w:lineRule="auto"/>
        <w:jc w:val="both"/>
        <w:rPr>
          <w:rFonts w:ascii="Courier New" w:hAnsi="Courier New" w:cs="Courier New"/>
          <w:sz w:val="24"/>
          <w:szCs w:val="24"/>
          <w:lang w:eastAsia="pt-BR"/>
        </w:rPr>
      </w:pPr>
    </w:p>
    <w:p w14:paraId="1839274D" w14:textId="28477267" w:rsidR="00B74BD2" w:rsidRPr="00B74BD2" w:rsidRDefault="00B74BD2" w:rsidP="00B74BD2">
      <w:pPr>
        <w:autoSpaceDE w:val="0"/>
        <w:autoSpaceDN w:val="0"/>
        <w:adjustRightInd w:val="0"/>
        <w:spacing w:after="0" w:line="360" w:lineRule="auto"/>
        <w:jc w:val="both"/>
        <w:rPr>
          <w:rFonts w:ascii="Courier New" w:hAnsi="Courier New" w:cs="Courier New"/>
          <w:sz w:val="28"/>
          <w:szCs w:val="28"/>
          <w:lang w:eastAsia="pt-BR"/>
        </w:rPr>
      </w:pPr>
      <w:r>
        <w:rPr>
          <w:rFonts w:ascii="Courier New" w:hAnsi="Courier New" w:cs="Courier New"/>
          <w:sz w:val="24"/>
          <w:szCs w:val="24"/>
          <w:lang w:eastAsia="pt-BR"/>
        </w:rPr>
        <w:t>Porquanto ao documento</w:t>
      </w:r>
      <w:r w:rsidRPr="00B74BD2">
        <w:rPr>
          <w:rFonts w:ascii="Courier New" w:hAnsi="Courier New" w:cs="Courier New"/>
          <w:sz w:val="28"/>
          <w:szCs w:val="28"/>
          <w:lang w:eastAsia="pt-BR"/>
        </w:rPr>
        <w:t xml:space="preserve"> </w:t>
      </w:r>
      <w:r w:rsidRPr="00B74BD2">
        <w:rPr>
          <w:rFonts w:ascii="Courier New" w:hAnsi="Courier New" w:cs="Courier New"/>
          <w:sz w:val="24"/>
          <w:szCs w:val="24"/>
          <w:lang w:eastAsia="pt-BR"/>
        </w:rPr>
        <w:t xml:space="preserve">(Doc. ___) referente ao pagamento feito em maio, observa-se que sua emissão teria ocorrido em 09.04.2021, às </w:t>
      </w:r>
      <w:r w:rsidRPr="00B74BD2">
        <w:rPr>
          <w:rFonts w:ascii="Courier New" w:hAnsi="Courier New" w:cs="Courier New"/>
          <w:sz w:val="24"/>
          <w:szCs w:val="24"/>
          <w:lang w:eastAsia="pt-BR"/>
        </w:rPr>
        <w:lastRenderedPageBreak/>
        <w:t xml:space="preserve">14:56:52 – conforme registro no protocolo de autorização, sinalizado em azul -, </w:t>
      </w:r>
      <w:r w:rsidR="004776AA">
        <w:rPr>
          <w:rFonts w:ascii="Courier New" w:hAnsi="Courier New" w:cs="Courier New"/>
          <w:sz w:val="24"/>
          <w:szCs w:val="24"/>
          <w:lang w:eastAsia="pt-BR"/>
        </w:rPr>
        <w:t>que corresponde à outra data registrada no documento (</w:t>
      </w:r>
      <w:r w:rsidRPr="00B74BD2">
        <w:rPr>
          <w:rFonts w:ascii="Courier New" w:hAnsi="Courier New" w:cs="Courier New"/>
          <w:sz w:val="24"/>
          <w:szCs w:val="24"/>
          <w:lang w:eastAsia="pt-BR"/>
        </w:rPr>
        <w:t>sinalizado em vermelho</w:t>
      </w:r>
      <w:r w:rsidR="004776AA">
        <w:rPr>
          <w:rFonts w:ascii="Courier New" w:hAnsi="Courier New" w:cs="Courier New"/>
          <w:sz w:val="24"/>
          <w:szCs w:val="24"/>
          <w:lang w:eastAsia="pt-BR"/>
        </w:rPr>
        <w:t>) mas que cujo valor não corresponde à nota fiscal efetivamente emitida pela empresa</w:t>
      </w:r>
      <w:r w:rsidRPr="00B74BD2">
        <w:rPr>
          <w:rFonts w:ascii="Courier New" w:hAnsi="Courier New" w:cs="Courier New"/>
          <w:sz w:val="24"/>
          <w:szCs w:val="24"/>
          <w:lang w:eastAsia="pt-BR"/>
        </w:rPr>
        <w:t>.</w:t>
      </w:r>
    </w:p>
    <w:p w14:paraId="63A5800D" w14:textId="77777777" w:rsidR="00B74BD2" w:rsidRDefault="00B74BD2" w:rsidP="00973A1B">
      <w:pPr>
        <w:autoSpaceDE w:val="0"/>
        <w:autoSpaceDN w:val="0"/>
        <w:adjustRightInd w:val="0"/>
        <w:spacing w:after="0" w:line="360" w:lineRule="auto"/>
        <w:jc w:val="both"/>
        <w:rPr>
          <w:rFonts w:ascii="Courier New" w:hAnsi="Courier New" w:cs="Courier New"/>
          <w:sz w:val="24"/>
          <w:szCs w:val="24"/>
          <w:lang w:eastAsia="pt-BR"/>
        </w:rPr>
      </w:pPr>
    </w:p>
    <w:p w14:paraId="5F2E4CB6" w14:textId="77777777" w:rsidR="00B4204D" w:rsidRDefault="00B74BD2" w:rsidP="00B74BD2">
      <w:pPr>
        <w:autoSpaceDE w:val="0"/>
        <w:autoSpaceDN w:val="0"/>
        <w:adjustRightInd w:val="0"/>
        <w:spacing w:after="0" w:line="360" w:lineRule="auto"/>
        <w:jc w:val="both"/>
        <w:rPr>
          <w:rFonts w:ascii="Courier New" w:hAnsi="Courier New" w:cs="Courier New"/>
          <w:sz w:val="24"/>
          <w:szCs w:val="24"/>
          <w:lang w:eastAsia="pt-BR"/>
        </w:rPr>
      </w:pPr>
      <w:r>
        <w:object w:dxaOrig="4221" w:dyaOrig="4320" w14:anchorId="4C4D22BB">
          <v:shape id="_x0000_i1027" type="#_x0000_t75" style="width:499.85pt;height:3in" o:ole="">
            <v:imagedata r:id="rId14" o:title=""/>
          </v:shape>
          <o:OLEObject Type="Embed" ProgID="Paint.Picture" ShapeID="_x0000_i1027" DrawAspect="Content" ObjectID="_1710827347" r:id="rId15"/>
        </w:object>
      </w:r>
    </w:p>
    <w:p w14:paraId="0E41C1BB" w14:textId="148918F2" w:rsidR="00B4204D" w:rsidRDefault="004776AA" w:rsidP="00973A1B">
      <w:pPr>
        <w:autoSpaceDE w:val="0"/>
        <w:autoSpaceDN w:val="0"/>
        <w:adjustRightInd w:val="0"/>
        <w:spacing w:after="0" w:line="360" w:lineRule="auto"/>
        <w:jc w:val="both"/>
        <w:rPr>
          <w:rFonts w:ascii="Courier New" w:hAnsi="Courier New" w:cs="Courier New"/>
          <w:sz w:val="24"/>
          <w:szCs w:val="24"/>
          <w:lang w:eastAsia="pt-BR"/>
        </w:rPr>
      </w:pPr>
      <w:r>
        <w:rPr>
          <w:rFonts w:ascii="Courier New" w:hAnsi="Courier New" w:cs="Courier New"/>
          <w:sz w:val="24"/>
          <w:szCs w:val="24"/>
          <w:lang w:eastAsia="pt-BR"/>
        </w:rPr>
        <w:t>Ocorre que</w:t>
      </w:r>
      <w:r w:rsidR="00B4204D">
        <w:rPr>
          <w:rFonts w:ascii="Courier New" w:hAnsi="Courier New" w:cs="Courier New"/>
          <w:sz w:val="24"/>
          <w:szCs w:val="24"/>
          <w:lang w:eastAsia="pt-BR"/>
        </w:rPr>
        <w:t xml:space="preserve"> </w:t>
      </w:r>
      <w:r w:rsidR="00B4204D" w:rsidRPr="00B74BD2">
        <w:rPr>
          <w:rFonts w:ascii="Courier New" w:hAnsi="Courier New" w:cs="Courier New"/>
          <w:b/>
          <w:bCs/>
          <w:sz w:val="24"/>
          <w:szCs w:val="24"/>
          <w:u w:val="single"/>
          <w:lang w:eastAsia="pt-BR"/>
        </w:rPr>
        <w:t>ambas as notas tiveram o seu valor criminosamente adulterado</w:t>
      </w:r>
      <w:r w:rsidR="00B4204D">
        <w:rPr>
          <w:rFonts w:ascii="Courier New" w:hAnsi="Courier New" w:cs="Courier New"/>
          <w:sz w:val="24"/>
          <w:szCs w:val="24"/>
          <w:lang w:eastAsia="pt-BR"/>
        </w:rPr>
        <w:t xml:space="preserve"> – sinalizado em verde -, já que, </w:t>
      </w:r>
      <w:r w:rsidR="00B4204D" w:rsidRPr="00717321">
        <w:rPr>
          <w:rFonts w:ascii="Courier New" w:hAnsi="Courier New" w:cs="Courier New"/>
          <w:b/>
          <w:bCs/>
          <w:sz w:val="24"/>
          <w:szCs w:val="24"/>
          <w:lang w:eastAsia="pt-BR"/>
        </w:rPr>
        <w:t xml:space="preserve">conforme verificação no site da </w:t>
      </w:r>
      <w:r w:rsidR="00717321" w:rsidRPr="00717321">
        <w:rPr>
          <w:rFonts w:ascii="Courier New" w:hAnsi="Courier New" w:cs="Courier New"/>
          <w:b/>
          <w:bCs/>
          <w:sz w:val="24"/>
          <w:szCs w:val="24"/>
          <w:lang w:eastAsia="pt-BR"/>
        </w:rPr>
        <w:t>Receita Federal</w:t>
      </w:r>
      <w:r w:rsidR="00B4204D" w:rsidRPr="00717321">
        <w:rPr>
          <w:rStyle w:val="Refdenotaderodap"/>
          <w:rFonts w:ascii="Courier New" w:hAnsi="Courier New" w:cs="Courier New"/>
          <w:b/>
          <w:bCs/>
          <w:sz w:val="24"/>
          <w:szCs w:val="24"/>
          <w:lang w:eastAsia="pt-BR"/>
        </w:rPr>
        <w:footnoteReference w:id="4"/>
      </w:r>
      <w:r w:rsidR="00B4204D">
        <w:rPr>
          <w:rFonts w:ascii="Courier New" w:hAnsi="Courier New" w:cs="Courier New"/>
          <w:sz w:val="24"/>
          <w:szCs w:val="24"/>
          <w:lang w:eastAsia="pt-BR"/>
        </w:rPr>
        <w:t xml:space="preserve"> para conferência de autenticidade das notas fiscais eletrônicas, </w:t>
      </w:r>
      <w:r w:rsidR="00B4204D" w:rsidRPr="00717321">
        <w:rPr>
          <w:rFonts w:ascii="Courier New" w:hAnsi="Courier New" w:cs="Courier New"/>
          <w:b/>
          <w:bCs/>
          <w:sz w:val="24"/>
          <w:szCs w:val="24"/>
          <w:u w:val="single"/>
          <w:lang w:eastAsia="pt-BR"/>
        </w:rPr>
        <w:t>observa-se que a citada nota fiscal fora emitida</w:t>
      </w:r>
      <w:r w:rsidR="00717321">
        <w:rPr>
          <w:rFonts w:ascii="Courier New" w:hAnsi="Courier New" w:cs="Courier New"/>
          <w:b/>
          <w:bCs/>
          <w:sz w:val="24"/>
          <w:szCs w:val="24"/>
          <w:u w:val="single"/>
          <w:lang w:eastAsia="pt-BR"/>
        </w:rPr>
        <w:t>,</w:t>
      </w:r>
      <w:r w:rsidR="00B4204D">
        <w:rPr>
          <w:rFonts w:ascii="Courier New" w:hAnsi="Courier New" w:cs="Courier New"/>
          <w:sz w:val="24"/>
          <w:szCs w:val="24"/>
          <w:lang w:eastAsia="pt-BR"/>
        </w:rPr>
        <w:t xml:space="preserve"> em </w:t>
      </w:r>
      <w:r w:rsidR="00B4204D" w:rsidRPr="00B4204D">
        <w:rPr>
          <w:rFonts w:ascii="Courier New" w:hAnsi="Courier New" w:cs="Courier New"/>
          <w:sz w:val="24"/>
          <w:szCs w:val="24"/>
          <w:lang w:eastAsia="pt-BR"/>
        </w:rPr>
        <w:t xml:space="preserve">09/04/2021 14:51:17, </w:t>
      </w:r>
      <w:r w:rsidR="00B4204D" w:rsidRPr="00717321">
        <w:rPr>
          <w:rFonts w:ascii="Courier New" w:hAnsi="Courier New" w:cs="Courier New"/>
          <w:b/>
          <w:bCs/>
          <w:sz w:val="24"/>
          <w:szCs w:val="24"/>
          <w:u w:val="single"/>
          <w:lang w:eastAsia="pt-BR"/>
        </w:rPr>
        <w:t>com valor de R$ 3.996,01</w:t>
      </w:r>
      <w:r w:rsidR="00B4204D">
        <w:rPr>
          <w:rFonts w:ascii="Courier New" w:hAnsi="Courier New" w:cs="Courier New"/>
          <w:sz w:val="24"/>
          <w:szCs w:val="24"/>
          <w:lang w:eastAsia="pt-BR"/>
        </w:rPr>
        <w:t xml:space="preserve"> (Doc. ____).</w:t>
      </w:r>
    </w:p>
    <w:p w14:paraId="0BB1CDB9" w14:textId="77777777" w:rsidR="00B74BD2" w:rsidRDefault="00B74BD2" w:rsidP="00973A1B">
      <w:pPr>
        <w:autoSpaceDE w:val="0"/>
        <w:autoSpaceDN w:val="0"/>
        <w:adjustRightInd w:val="0"/>
        <w:spacing w:after="0" w:line="360" w:lineRule="auto"/>
        <w:jc w:val="both"/>
        <w:rPr>
          <w:rFonts w:ascii="Courier New" w:hAnsi="Courier New" w:cs="Courier New"/>
          <w:sz w:val="24"/>
          <w:szCs w:val="24"/>
          <w:lang w:eastAsia="pt-BR"/>
        </w:rPr>
      </w:pPr>
    </w:p>
    <w:p w14:paraId="3F2DDAD2" w14:textId="77777777" w:rsidR="00717321" w:rsidRPr="00B74BD2" w:rsidRDefault="00717321" w:rsidP="00B74BD2">
      <w:pPr>
        <w:numPr>
          <w:ilvl w:val="3"/>
          <w:numId w:val="3"/>
        </w:numPr>
        <w:tabs>
          <w:tab w:val="left" w:pos="426"/>
        </w:tabs>
        <w:autoSpaceDE w:val="0"/>
        <w:autoSpaceDN w:val="0"/>
        <w:adjustRightInd w:val="0"/>
        <w:spacing w:after="0" w:line="360" w:lineRule="auto"/>
        <w:ind w:left="0" w:firstLine="0"/>
        <w:jc w:val="both"/>
        <w:rPr>
          <w:rFonts w:ascii="Courier New" w:hAnsi="Courier New" w:cs="Courier New"/>
          <w:b/>
          <w:i/>
          <w:sz w:val="24"/>
          <w:szCs w:val="24"/>
        </w:rPr>
      </w:pPr>
      <w:r>
        <w:rPr>
          <w:rFonts w:ascii="Courier New" w:hAnsi="Courier New" w:cs="Courier New"/>
          <w:b/>
          <w:i/>
          <w:sz w:val="24"/>
          <w:szCs w:val="24"/>
        </w:rPr>
        <w:t xml:space="preserve">Continuidade delitiva. Ausência de prestação de contas. Ano de 2022. Manutenção do </w:t>
      </w:r>
      <w:r>
        <w:rPr>
          <w:rFonts w:ascii="Courier New" w:hAnsi="Courier New" w:cs="Courier New"/>
          <w:b/>
          <w:iCs/>
          <w:sz w:val="24"/>
          <w:szCs w:val="24"/>
        </w:rPr>
        <w:t>modus operanti</w:t>
      </w:r>
      <w:r>
        <w:rPr>
          <w:rFonts w:ascii="Courier New" w:hAnsi="Courier New" w:cs="Courier New"/>
          <w:b/>
          <w:i/>
          <w:sz w:val="24"/>
          <w:szCs w:val="24"/>
        </w:rPr>
        <w:t>.</w:t>
      </w:r>
    </w:p>
    <w:p w14:paraId="5D306EFF" w14:textId="77777777" w:rsidR="00B74BD2" w:rsidRDefault="00B74BD2" w:rsidP="00973A1B">
      <w:pPr>
        <w:autoSpaceDE w:val="0"/>
        <w:autoSpaceDN w:val="0"/>
        <w:adjustRightInd w:val="0"/>
        <w:spacing w:after="0" w:line="360" w:lineRule="auto"/>
        <w:jc w:val="both"/>
        <w:rPr>
          <w:rFonts w:ascii="Courier New" w:hAnsi="Courier New" w:cs="Courier New"/>
          <w:sz w:val="24"/>
          <w:szCs w:val="24"/>
          <w:lang w:eastAsia="pt-BR"/>
        </w:rPr>
      </w:pPr>
    </w:p>
    <w:p w14:paraId="261F1C22" w14:textId="77777777" w:rsidR="0058363D" w:rsidRDefault="0058363D" w:rsidP="00973A1B">
      <w:pPr>
        <w:autoSpaceDE w:val="0"/>
        <w:autoSpaceDN w:val="0"/>
        <w:adjustRightInd w:val="0"/>
        <w:spacing w:after="0" w:line="360" w:lineRule="auto"/>
        <w:jc w:val="both"/>
        <w:rPr>
          <w:rFonts w:ascii="Courier New" w:hAnsi="Courier New" w:cs="Courier New"/>
          <w:sz w:val="24"/>
          <w:szCs w:val="24"/>
          <w:lang w:eastAsia="pt-BR"/>
        </w:rPr>
      </w:pPr>
      <w:r>
        <w:rPr>
          <w:rFonts w:ascii="Courier New" w:hAnsi="Courier New" w:cs="Courier New"/>
          <w:sz w:val="24"/>
          <w:szCs w:val="24"/>
          <w:lang w:eastAsia="pt-BR"/>
        </w:rPr>
        <w:t xml:space="preserve">Todos os fatos, ora deduzidos, foram cometidos pelo Acusado de forma dolosa, já que tem pleno conhecimento de seus ilícitos, notadamente quando recorre a estratagemas para impedir a efetiva fiscalização da aplicação dos recursos públicos por si geridos; aliado ao fato da </w:t>
      </w:r>
      <w:r>
        <w:rPr>
          <w:rFonts w:ascii="Courier New" w:hAnsi="Courier New" w:cs="Courier New"/>
          <w:sz w:val="24"/>
          <w:szCs w:val="24"/>
          <w:lang w:eastAsia="pt-BR"/>
        </w:rPr>
        <w:lastRenderedPageBreak/>
        <w:t xml:space="preserve">grosseira falsificação de notas fiscais e demais documentos públicos anexados à sua prestação de contas. </w:t>
      </w:r>
    </w:p>
    <w:p w14:paraId="1287029F" w14:textId="77777777" w:rsidR="0058363D" w:rsidRDefault="0058363D" w:rsidP="00973A1B">
      <w:pPr>
        <w:autoSpaceDE w:val="0"/>
        <w:autoSpaceDN w:val="0"/>
        <w:adjustRightInd w:val="0"/>
        <w:spacing w:after="0" w:line="360" w:lineRule="auto"/>
        <w:jc w:val="both"/>
        <w:rPr>
          <w:rFonts w:ascii="Courier New" w:hAnsi="Courier New" w:cs="Courier New"/>
          <w:sz w:val="24"/>
          <w:szCs w:val="24"/>
          <w:lang w:eastAsia="pt-BR"/>
        </w:rPr>
      </w:pPr>
    </w:p>
    <w:p w14:paraId="607C3F10" w14:textId="77777777" w:rsidR="0058363D" w:rsidRDefault="0058363D" w:rsidP="00973A1B">
      <w:pPr>
        <w:autoSpaceDE w:val="0"/>
        <w:autoSpaceDN w:val="0"/>
        <w:adjustRightInd w:val="0"/>
        <w:spacing w:after="0" w:line="360" w:lineRule="auto"/>
        <w:jc w:val="both"/>
        <w:rPr>
          <w:rFonts w:ascii="Courier New" w:hAnsi="Courier New" w:cs="Courier New"/>
          <w:sz w:val="24"/>
          <w:szCs w:val="24"/>
          <w:lang w:eastAsia="pt-BR"/>
        </w:rPr>
      </w:pPr>
      <w:r>
        <w:rPr>
          <w:rFonts w:ascii="Courier New" w:hAnsi="Courier New" w:cs="Courier New"/>
          <w:sz w:val="24"/>
          <w:szCs w:val="24"/>
          <w:lang w:eastAsia="pt-BR"/>
        </w:rPr>
        <w:t>N</w:t>
      </w:r>
      <w:r w:rsidR="00717321">
        <w:rPr>
          <w:rFonts w:ascii="Courier New" w:hAnsi="Courier New" w:cs="Courier New"/>
          <w:sz w:val="24"/>
          <w:szCs w:val="24"/>
          <w:lang w:eastAsia="pt-BR"/>
        </w:rPr>
        <w:t>ecessário registrar</w:t>
      </w:r>
      <w:r>
        <w:rPr>
          <w:rFonts w:ascii="Courier New" w:hAnsi="Courier New" w:cs="Courier New"/>
          <w:sz w:val="24"/>
          <w:szCs w:val="24"/>
          <w:lang w:eastAsia="pt-BR"/>
        </w:rPr>
        <w:t xml:space="preserve"> ainda</w:t>
      </w:r>
      <w:r w:rsidR="00717321">
        <w:rPr>
          <w:rFonts w:ascii="Courier New" w:hAnsi="Courier New" w:cs="Courier New"/>
          <w:sz w:val="24"/>
          <w:szCs w:val="24"/>
          <w:lang w:eastAsia="pt-BR"/>
        </w:rPr>
        <w:t xml:space="preserve"> que </w:t>
      </w:r>
      <w:r w:rsidR="00717321" w:rsidRPr="009268FE">
        <w:rPr>
          <w:rFonts w:ascii="Courier New" w:hAnsi="Courier New" w:cs="Courier New"/>
          <w:b/>
          <w:bCs/>
          <w:sz w:val="24"/>
          <w:szCs w:val="24"/>
          <w:u w:val="single"/>
          <w:lang w:eastAsia="pt-BR"/>
        </w:rPr>
        <w:t xml:space="preserve">o Acusado mantém o </w:t>
      </w:r>
      <w:r w:rsidR="00717321" w:rsidRPr="009268FE">
        <w:rPr>
          <w:rFonts w:ascii="Courier New" w:hAnsi="Courier New" w:cs="Courier New"/>
          <w:b/>
          <w:bCs/>
          <w:i/>
          <w:iCs/>
          <w:sz w:val="24"/>
          <w:szCs w:val="24"/>
          <w:u w:val="single"/>
          <w:lang w:eastAsia="pt-BR"/>
        </w:rPr>
        <w:t>modus operandi</w:t>
      </w:r>
      <w:r w:rsidR="00717321">
        <w:rPr>
          <w:rFonts w:ascii="Courier New" w:hAnsi="Courier New" w:cs="Courier New"/>
          <w:sz w:val="24"/>
          <w:szCs w:val="24"/>
          <w:lang w:eastAsia="pt-BR"/>
        </w:rPr>
        <w:t xml:space="preserve">, notadamente com </w:t>
      </w:r>
      <w:r w:rsidR="00717321" w:rsidRPr="009268FE">
        <w:rPr>
          <w:rFonts w:ascii="Courier New" w:hAnsi="Courier New" w:cs="Courier New"/>
          <w:b/>
          <w:bCs/>
          <w:sz w:val="24"/>
          <w:szCs w:val="24"/>
          <w:lang w:eastAsia="pt-BR"/>
        </w:rPr>
        <w:t>a ausência da apresentação de prestação de contas referentes aos meses já transcorridos no ano de 2022</w:t>
      </w:r>
      <w:r w:rsidR="008B5FF0">
        <w:rPr>
          <w:rFonts w:ascii="Courier New" w:hAnsi="Courier New" w:cs="Courier New"/>
          <w:sz w:val="24"/>
          <w:szCs w:val="24"/>
          <w:lang w:eastAsia="pt-BR"/>
        </w:rPr>
        <w:t>, como pode V. Exa. facilmente constar no sistema e-TCM acima citado.</w:t>
      </w:r>
    </w:p>
    <w:p w14:paraId="198C3696" w14:textId="77777777" w:rsidR="00717321" w:rsidRDefault="00717321" w:rsidP="00973A1B">
      <w:pPr>
        <w:autoSpaceDE w:val="0"/>
        <w:autoSpaceDN w:val="0"/>
        <w:adjustRightInd w:val="0"/>
        <w:spacing w:after="0" w:line="360" w:lineRule="auto"/>
        <w:jc w:val="both"/>
        <w:rPr>
          <w:rFonts w:ascii="Courier New" w:hAnsi="Courier New" w:cs="Courier New"/>
          <w:sz w:val="24"/>
          <w:szCs w:val="24"/>
          <w:lang w:eastAsia="pt-BR"/>
        </w:rPr>
      </w:pPr>
    </w:p>
    <w:p w14:paraId="3316CFF1" w14:textId="77777777" w:rsidR="00D7546A" w:rsidRDefault="00D7546A" w:rsidP="00973A1B">
      <w:pPr>
        <w:autoSpaceDE w:val="0"/>
        <w:autoSpaceDN w:val="0"/>
        <w:adjustRightInd w:val="0"/>
        <w:spacing w:after="0" w:line="360" w:lineRule="auto"/>
        <w:jc w:val="both"/>
        <w:rPr>
          <w:rFonts w:ascii="Courier New" w:hAnsi="Courier New" w:cs="Courier New"/>
          <w:sz w:val="24"/>
          <w:szCs w:val="24"/>
          <w:lang w:eastAsia="pt-BR"/>
        </w:rPr>
      </w:pPr>
      <w:r>
        <w:rPr>
          <w:rFonts w:ascii="Courier New" w:hAnsi="Courier New" w:cs="Courier New"/>
          <w:sz w:val="24"/>
          <w:szCs w:val="24"/>
          <w:lang w:eastAsia="pt-BR"/>
        </w:rPr>
        <w:t xml:space="preserve">Como já exposto acima, </w:t>
      </w:r>
      <w:r w:rsidRPr="009268FE">
        <w:rPr>
          <w:rFonts w:ascii="Courier New" w:hAnsi="Courier New" w:cs="Courier New"/>
          <w:b/>
          <w:bCs/>
          <w:sz w:val="24"/>
          <w:szCs w:val="24"/>
          <w:lang w:eastAsia="pt-BR"/>
        </w:rPr>
        <w:t>nada justifica tamanho atraso na entrega da prestação de contas</w:t>
      </w:r>
      <w:r>
        <w:rPr>
          <w:rFonts w:ascii="Courier New" w:hAnsi="Courier New" w:cs="Courier New"/>
          <w:sz w:val="24"/>
          <w:szCs w:val="24"/>
          <w:lang w:eastAsia="pt-BR"/>
        </w:rPr>
        <w:t>, notadamente quando este já é demasiadamente longo.</w:t>
      </w:r>
    </w:p>
    <w:p w14:paraId="0D3413EA" w14:textId="77777777" w:rsidR="00D7546A" w:rsidRDefault="00D7546A" w:rsidP="00973A1B">
      <w:pPr>
        <w:autoSpaceDE w:val="0"/>
        <w:autoSpaceDN w:val="0"/>
        <w:adjustRightInd w:val="0"/>
        <w:spacing w:after="0" w:line="360" w:lineRule="auto"/>
        <w:jc w:val="both"/>
        <w:rPr>
          <w:rFonts w:ascii="Courier New" w:hAnsi="Courier New" w:cs="Courier New"/>
          <w:sz w:val="24"/>
          <w:szCs w:val="24"/>
          <w:lang w:eastAsia="pt-BR"/>
        </w:rPr>
      </w:pPr>
    </w:p>
    <w:p w14:paraId="21ECB6CD" w14:textId="77777777" w:rsidR="00D7546A" w:rsidRDefault="00717321" w:rsidP="00973A1B">
      <w:pPr>
        <w:autoSpaceDE w:val="0"/>
        <w:autoSpaceDN w:val="0"/>
        <w:adjustRightInd w:val="0"/>
        <w:spacing w:after="0" w:line="360" w:lineRule="auto"/>
        <w:jc w:val="both"/>
        <w:rPr>
          <w:rFonts w:ascii="Courier New" w:hAnsi="Courier New" w:cs="Courier New"/>
          <w:sz w:val="24"/>
          <w:szCs w:val="24"/>
          <w:lang w:eastAsia="pt-BR"/>
        </w:rPr>
      </w:pPr>
      <w:r>
        <w:rPr>
          <w:rFonts w:ascii="Courier New" w:hAnsi="Courier New" w:cs="Courier New"/>
          <w:sz w:val="24"/>
          <w:szCs w:val="24"/>
          <w:lang w:eastAsia="pt-BR"/>
        </w:rPr>
        <w:t>Observe</w:t>
      </w:r>
      <w:r w:rsidR="00D7546A">
        <w:rPr>
          <w:rFonts w:ascii="Courier New" w:hAnsi="Courier New" w:cs="Courier New"/>
          <w:sz w:val="24"/>
          <w:szCs w:val="24"/>
          <w:lang w:eastAsia="pt-BR"/>
        </w:rPr>
        <w:t>, Exa.,</w:t>
      </w:r>
      <w:r>
        <w:rPr>
          <w:rFonts w:ascii="Courier New" w:hAnsi="Courier New" w:cs="Courier New"/>
          <w:sz w:val="24"/>
          <w:szCs w:val="24"/>
          <w:lang w:eastAsia="pt-BR"/>
        </w:rPr>
        <w:t xml:space="preserve"> que </w:t>
      </w:r>
      <w:r w:rsidRPr="009268FE">
        <w:rPr>
          <w:rFonts w:ascii="Courier New" w:hAnsi="Courier New" w:cs="Courier New"/>
          <w:b/>
          <w:bCs/>
          <w:sz w:val="24"/>
          <w:szCs w:val="24"/>
          <w:lang w:eastAsia="pt-BR"/>
        </w:rPr>
        <w:t>já estamos na segunda semana do quarto mês do ano e o Denunciado não realizou a prestação de contas de nenhum mês do corrente ano</w:t>
      </w:r>
      <w:r w:rsidR="00D7546A">
        <w:rPr>
          <w:rFonts w:ascii="Courier New" w:hAnsi="Courier New" w:cs="Courier New"/>
          <w:sz w:val="24"/>
          <w:szCs w:val="24"/>
          <w:lang w:eastAsia="pt-BR"/>
        </w:rPr>
        <w:t>.</w:t>
      </w:r>
    </w:p>
    <w:p w14:paraId="112D9232" w14:textId="77777777" w:rsidR="00D7546A" w:rsidRDefault="00D7546A" w:rsidP="00973A1B">
      <w:pPr>
        <w:autoSpaceDE w:val="0"/>
        <w:autoSpaceDN w:val="0"/>
        <w:adjustRightInd w:val="0"/>
        <w:spacing w:after="0" w:line="360" w:lineRule="auto"/>
        <w:jc w:val="both"/>
        <w:rPr>
          <w:rFonts w:ascii="Courier New" w:hAnsi="Courier New" w:cs="Courier New"/>
          <w:sz w:val="24"/>
          <w:szCs w:val="24"/>
          <w:lang w:eastAsia="pt-BR"/>
        </w:rPr>
      </w:pPr>
    </w:p>
    <w:p w14:paraId="1C4E32BA" w14:textId="77777777" w:rsidR="00717321" w:rsidRDefault="00D7546A" w:rsidP="00973A1B">
      <w:pPr>
        <w:autoSpaceDE w:val="0"/>
        <w:autoSpaceDN w:val="0"/>
        <w:adjustRightInd w:val="0"/>
        <w:spacing w:after="0" w:line="360" w:lineRule="auto"/>
        <w:jc w:val="both"/>
        <w:rPr>
          <w:rFonts w:ascii="Courier New" w:hAnsi="Courier New" w:cs="Courier New"/>
          <w:sz w:val="24"/>
          <w:szCs w:val="24"/>
          <w:lang w:eastAsia="pt-BR"/>
        </w:rPr>
      </w:pPr>
      <w:r>
        <w:rPr>
          <w:rFonts w:ascii="Courier New" w:hAnsi="Courier New" w:cs="Courier New"/>
          <w:sz w:val="24"/>
          <w:szCs w:val="24"/>
          <w:lang w:eastAsia="pt-BR"/>
        </w:rPr>
        <w:t>A demora, como dito</w:t>
      </w:r>
      <w:r w:rsidR="00717321">
        <w:rPr>
          <w:rFonts w:ascii="Courier New" w:hAnsi="Courier New" w:cs="Courier New"/>
          <w:sz w:val="24"/>
          <w:szCs w:val="24"/>
          <w:lang w:eastAsia="pt-BR"/>
        </w:rPr>
        <w:t xml:space="preserve">, </w:t>
      </w:r>
      <w:r w:rsidRPr="009268FE">
        <w:rPr>
          <w:rFonts w:ascii="Courier New" w:hAnsi="Courier New" w:cs="Courier New"/>
          <w:b/>
          <w:bCs/>
          <w:sz w:val="24"/>
          <w:szCs w:val="24"/>
          <w:u w:val="single"/>
          <w:lang w:eastAsia="pt-BR"/>
        </w:rPr>
        <w:t>decorre unicamente na busca de meios para camuflar o desvio dos recursos públicos</w:t>
      </w:r>
      <w:r>
        <w:rPr>
          <w:rFonts w:ascii="Courier New" w:hAnsi="Courier New" w:cs="Courier New"/>
          <w:sz w:val="24"/>
          <w:szCs w:val="24"/>
          <w:lang w:eastAsia="pt-BR"/>
        </w:rPr>
        <w:t xml:space="preserve">, </w:t>
      </w:r>
      <w:r w:rsidRPr="009268FE">
        <w:rPr>
          <w:rFonts w:ascii="Courier New" w:hAnsi="Courier New" w:cs="Courier New"/>
          <w:b/>
          <w:bCs/>
          <w:sz w:val="24"/>
          <w:szCs w:val="24"/>
          <w:u w:val="single"/>
          <w:lang w:eastAsia="pt-BR"/>
        </w:rPr>
        <w:t>“fabricando documentos”</w:t>
      </w:r>
      <w:r>
        <w:rPr>
          <w:rFonts w:ascii="Courier New" w:hAnsi="Courier New" w:cs="Courier New"/>
          <w:sz w:val="24"/>
          <w:szCs w:val="24"/>
          <w:lang w:eastAsia="pt-BR"/>
        </w:rPr>
        <w:t xml:space="preserve"> – falsificando-os ou simplesmente buscando pessoas dispostas a lhe fornecer meios para lavagem dos recursos subtraídos das contas públicas – e com isso prejudicar não somente a apuração dos fatos como sua própria responsabilização.</w:t>
      </w:r>
    </w:p>
    <w:p w14:paraId="7EFCC3A3" w14:textId="77777777" w:rsidR="00D7546A" w:rsidRDefault="00D7546A" w:rsidP="00973A1B">
      <w:pPr>
        <w:autoSpaceDE w:val="0"/>
        <w:autoSpaceDN w:val="0"/>
        <w:adjustRightInd w:val="0"/>
        <w:spacing w:after="0" w:line="360" w:lineRule="auto"/>
        <w:jc w:val="both"/>
        <w:rPr>
          <w:rFonts w:ascii="Courier New" w:hAnsi="Courier New" w:cs="Courier New"/>
          <w:sz w:val="24"/>
          <w:szCs w:val="24"/>
          <w:lang w:eastAsia="pt-BR"/>
        </w:rPr>
      </w:pPr>
    </w:p>
    <w:p w14:paraId="41EA3BA7" w14:textId="77777777" w:rsidR="00D7546A" w:rsidRPr="00717321" w:rsidRDefault="00D7546A" w:rsidP="00973A1B">
      <w:pPr>
        <w:autoSpaceDE w:val="0"/>
        <w:autoSpaceDN w:val="0"/>
        <w:adjustRightInd w:val="0"/>
        <w:spacing w:after="0" w:line="360" w:lineRule="auto"/>
        <w:jc w:val="both"/>
        <w:rPr>
          <w:rFonts w:ascii="Courier New" w:hAnsi="Courier New" w:cs="Courier New"/>
          <w:sz w:val="24"/>
          <w:szCs w:val="24"/>
          <w:lang w:eastAsia="pt-BR"/>
        </w:rPr>
      </w:pPr>
    </w:p>
    <w:p w14:paraId="51FF3DD3" w14:textId="77777777" w:rsidR="00717321" w:rsidRPr="00D7546A" w:rsidRDefault="00D7546A" w:rsidP="00D7546A">
      <w:pPr>
        <w:numPr>
          <w:ilvl w:val="0"/>
          <w:numId w:val="3"/>
        </w:numPr>
        <w:tabs>
          <w:tab w:val="left" w:pos="426"/>
        </w:tabs>
        <w:autoSpaceDE w:val="0"/>
        <w:autoSpaceDN w:val="0"/>
        <w:adjustRightInd w:val="0"/>
        <w:spacing w:after="0" w:line="360" w:lineRule="auto"/>
        <w:jc w:val="both"/>
        <w:rPr>
          <w:rFonts w:ascii="Courier New" w:hAnsi="Courier New" w:cs="Courier New"/>
          <w:b/>
          <w:i/>
          <w:sz w:val="24"/>
          <w:szCs w:val="24"/>
        </w:rPr>
      </w:pPr>
      <w:r>
        <w:rPr>
          <w:rFonts w:ascii="Courier New" w:hAnsi="Courier New" w:cs="Courier New"/>
          <w:b/>
          <w:i/>
          <w:sz w:val="24"/>
          <w:szCs w:val="24"/>
        </w:rPr>
        <w:t>DIREITO. FATOS DESCRITOS. IMPROBIDADE ADMINISTRATIVA. DELITOS TIPIFICADOS NA LEI PENAL.</w:t>
      </w:r>
      <w:r w:rsidR="005F0887">
        <w:rPr>
          <w:rFonts w:ascii="Courier New" w:hAnsi="Courier New" w:cs="Courier New"/>
          <w:b/>
          <w:i/>
          <w:sz w:val="24"/>
          <w:szCs w:val="24"/>
        </w:rPr>
        <w:t xml:space="preserve"> LEI 8.429/92. CÓDIGO PENAL BRASILEIRO. MEDIDAS JUDICIAIS PREPARATÓRIAS E ASSECURATÓRIAS.</w:t>
      </w:r>
    </w:p>
    <w:p w14:paraId="47F39E6B" w14:textId="77777777" w:rsidR="00973A1B" w:rsidRDefault="00973A1B" w:rsidP="00973A1B">
      <w:pPr>
        <w:spacing w:after="0" w:line="360" w:lineRule="auto"/>
        <w:jc w:val="both"/>
        <w:rPr>
          <w:rStyle w:val="Forte"/>
          <w:rFonts w:ascii="Courier New" w:hAnsi="Courier New" w:cs="Courier New"/>
          <w:b w:val="0"/>
          <w:sz w:val="24"/>
          <w:szCs w:val="24"/>
        </w:rPr>
      </w:pPr>
    </w:p>
    <w:p w14:paraId="681155BF" w14:textId="77777777" w:rsidR="00973A1B" w:rsidRPr="005F0887" w:rsidRDefault="00973A1B" w:rsidP="005F0887">
      <w:pPr>
        <w:numPr>
          <w:ilvl w:val="1"/>
          <w:numId w:val="3"/>
        </w:numPr>
        <w:tabs>
          <w:tab w:val="left" w:pos="426"/>
        </w:tabs>
        <w:autoSpaceDE w:val="0"/>
        <w:autoSpaceDN w:val="0"/>
        <w:adjustRightInd w:val="0"/>
        <w:spacing w:after="0" w:line="360" w:lineRule="auto"/>
        <w:ind w:left="0" w:firstLine="0"/>
        <w:jc w:val="both"/>
        <w:rPr>
          <w:rFonts w:ascii="Courier New" w:hAnsi="Courier New" w:cs="Courier New"/>
          <w:b/>
          <w:i/>
          <w:sz w:val="24"/>
          <w:szCs w:val="24"/>
        </w:rPr>
      </w:pPr>
      <w:r w:rsidRPr="005F0887">
        <w:rPr>
          <w:rFonts w:ascii="Courier New" w:hAnsi="Courier New" w:cs="Courier New"/>
          <w:b/>
          <w:i/>
          <w:sz w:val="24"/>
          <w:szCs w:val="24"/>
        </w:rPr>
        <w:t xml:space="preserve">Procedimento. </w:t>
      </w:r>
    </w:p>
    <w:p w14:paraId="7C136948" w14:textId="77777777" w:rsidR="00973A1B" w:rsidRDefault="00973A1B" w:rsidP="00973A1B">
      <w:pPr>
        <w:pStyle w:val="NormalWeb"/>
        <w:spacing w:before="0" w:beforeAutospacing="0" w:after="0" w:afterAutospacing="0" w:line="360" w:lineRule="auto"/>
        <w:jc w:val="both"/>
        <w:rPr>
          <w:rFonts w:ascii="Courier New" w:hAnsi="Courier New" w:cs="Courier New"/>
          <w:color w:val="000000"/>
        </w:rPr>
      </w:pPr>
    </w:p>
    <w:p w14:paraId="0FBAFAC0" w14:textId="77777777" w:rsidR="00973A1B" w:rsidRDefault="00973A1B" w:rsidP="00973A1B">
      <w:pPr>
        <w:pStyle w:val="NormalWeb"/>
        <w:spacing w:before="0" w:beforeAutospacing="0" w:after="0" w:afterAutospacing="0" w:line="360" w:lineRule="auto"/>
        <w:jc w:val="both"/>
        <w:rPr>
          <w:rFonts w:ascii="Courier New" w:hAnsi="Courier New" w:cs="Courier New"/>
        </w:rPr>
      </w:pPr>
      <w:r>
        <w:rPr>
          <w:rFonts w:ascii="Courier New" w:hAnsi="Courier New" w:cs="Courier New"/>
        </w:rPr>
        <w:t xml:space="preserve">A Constituição da República Federativa do Brasil, nos incisos II e III, do artigo 129, estabelecem algumas das funções do Ministério Público, </w:t>
      </w:r>
      <w:r>
        <w:rPr>
          <w:rFonts w:ascii="Courier New" w:hAnsi="Courier New" w:cs="Courier New"/>
          <w:i/>
        </w:rPr>
        <w:t>ex vi</w:t>
      </w:r>
      <w:r>
        <w:rPr>
          <w:rFonts w:ascii="Courier New" w:hAnsi="Courier New" w:cs="Courier New"/>
        </w:rPr>
        <w:t>:</w:t>
      </w:r>
    </w:p>
    <w:p w14:paraId="13325A84" w14:textId="77777777" w:rsidR="00973A1B" w:rsidRDefault="00973A1B" w:rsidP="00973A1B">
      <w:pPr>
        <w:pStyle w:val="NormalWeb"/>
        <w:tabs>
          <w:tab w:val="left" w:pos="567"/>
        </w:tabs>
        <w:spacing w:before="0" w:beforeAutospacing="0" w:after="0" w:afterAutospacing="0" w:line="360" w:lineRule="auto"/>
        <w:ind w:left="567"/>
        <w:jc w:val="both"/>
        <w:rPr>
          <w:rFonts w:ascii="Courier New" w:hAnsi="Courier New" w:cs="Courier New"/>
          <w:sz w:val="20"/>
          <w:szCs w:val="20"/>
        </w:rPr>
      </w:pPr>
    </w:p>
    <w:p w14:paraId="0DC7275D" w14:textId="77777777" w:rsidR="00973A1B" w:rsidRDefault="00973A1B" w:rsidP="005F0887">
      <w:pPr>
        <w:spacing w:after="0" w:line="360" w:lineRule="auto"/>
        <w:ind w:left="2268"/>
        <w:jc w:val="both"/>
        <w:rPr>
          <w:rFonts w:ascii="Courier New" w:hAnsi="Courier New" w:cs="Courier New"/>
          <w:color w:val="000000"/>
          <w:sz w:val="20"/>
          <w:szCs w:val="20"/>
          <w:lang w:eastAsia="pt-BR"/>
        </w:rPr>
      </w:pPr>
      <w:bookmarkStart w:id="10" w:name="art129"/>
      <w:bookmarkEnd w:id="10"/>
      <w:r>
        <w:rPr>
          <w:rFonts w:ascii="Courier New" w:hAnsi="Courier New" w:cs="Courier New"/>
          <w:color w:val="000000"/>
          <w:sz w:val="20"/>
          <w:szCs w:val="20"/>
          <w:lang w:eastAsia="pt-BR"/>
        </w:rPr>
        <w:lastRenderedPageBreak/>
        <w:t>Art. 129. São funções institucionais do Ministério Público:</w:t>
      </w:r>
    </w:p>
    <w:p w14:paraId="2C3DD11C" w14:textId="77777777" w:rsidR="00973A1B" w:rsidRDefault="00973A1B" w:rsidP="005F0887">
      <w:pPr>
        <w:pStyle w:val="NormalWeb"/>
        <w:spacing w:before="0" w:beforeAutospacing="0" w:after="0" w:afterAutospacing="0" w:line="360" w:lineRule="auto"/>
        <w:ind w:left="2268"/>
        <w:jc w:val="both"/>
        <w:rPr>
          <w:rFonts w:ascii="Courier New" w:hAnsi="Courier New" w:cs="Courier New"/>
          <w:sz w:val="20"/>
          <w:szCs w:val="20"/>
        </w:rPr>
      </w:pPr>
      <w:bookmarkStart w:id="11" w:name="129I"/>
      <w:bookmarkEnd w:id="11"/>
      <w:r>
        <w:rPr>
          <w:rFonts w:ascii="Courier New" w:hAnsi="Courier New" w:cs="Courier New"/>
          <w:sz w:val="20"/>
          <w:szCs w:val="20"/>
        </w:rPr>
        <w:t>(...)</w:t>
      </w:r>
    </w:p>
    <w:p w14:paraId="5A8BED19" w14:textId="77777777" w:rsidR="00973A1B" w:rsidRDefault="00973A1B" w:rsidP="005F0887">
      <w:pPr>
        <w:pStyle w:val="NormalWeb"/>
        <w:spacing w:before="0" w:beforeAutospacing="0" w:after="0" w:afterAutospacing="0" w:line="360" w:lineRule="auto"/>
        <w:ind w:left="2268"/>
        <w:jc w:val="both"/>
        <w:rPr>
          <w:rFonts w:ascii="Courier New" w:hAnsi="Courier New" w:cs="Courier New"/>
          <w:sz w:val="20"/>
          <w:szCs w:val="20"/>
        </w:rPr>
      </w:pPr>
      <w:r>
        <w:rPr>
          <w:rFonts w:ascii="Courier New" w:hAnsi="Courier New" w:cs="Courier New"/>
          <w:sz w:val="20"/>
          <w:szCs w:val="20"/>
        </w:rPr>
        <w:t>II - zelar pelo efetivo respeito dos Poderes Públicos e dos serviços de relevância pública aos direitos assegurados nesta Constituição, promovendo as medidas necessárias a sua garantia;</w:t>
      </w:r>
    </w:p>
    <w:p w14:paraId="4513AE53" w14:textId="77777777" w:rsidR="00973A1B" w:rsidRDefault="00973A1B" w:rsidP="005F0887">
      <w:pPr>
        <w:pStyle w:val="NormalWeb"/>
        <w:spacing w:before="0" w:beforeAutospacing="0" w:after="0" w:afterAutospacing="0" w:line="360" w:lineRule="auto"/>
        <w:ind w:left="2268"/>
        <w:jc w:val="both"/>
        <w:rPr>
          <w:rFonts w:ascii="Courier New" w:hAnsi="Courier New" w:cs="Courier New"/>
          <w:sz w:val="20"/>
          <w:szCs w:val="20"/>
        </w:rPr>
      </w:pPr>
      <w:bookmarkStart w:id="12" w:name="129III"/>
      <w:bookmarkEnd w:id="12"/>
      <w:r>
        <w:rPr>
          <w:rFonts w:ascii="Courier New" w:hAnsi="Courier New" w:cs="Courier New"/>
          <w:sz w:val="20"/>
          <w:szCs w:val="20"/>
        </w:rPr>
        <w:t>III - promover o inquérito civil e a ação civil pública, para a proteção do patrimônio público e social, do meio ambiente e de outros interesses difusos e coletivos;</w:t>
      </w:r>
    </w:p>
    <w:p w14:paraId="1F13829E" w14:textId="77777777" w:rsidR="00973A1B" w:rsidRDefault="00973A1B" w:rsidP="00973A1B">
      <w:pPr>
        <w:pStyle w:val="NormalWeb"/>
        <w:tabs>
          <w:tab w:val="left" w:pos="567"/>
        </w:tabs>
        <w:spacing w:before="0" w:beforeAutospacing="0" w:after="0" w:afterAutospacing="0" w:line="360" w:lineRule="auto"/>
        <w:ind w:left="567"/>
        <w:jc w:val="both"/>
        <w:rPr>
          <w:rFonts w:ascii="Courier New" w:hAnsi="Courier New" w:cs="Courier New"/>
          <w:sz w:val="20"/>
          <w:szCs w:val="20"/>
        </w:rPr>
      </w:pPr>
    </w:p>
    <w:p w14:paraId="4A86A06B" w14:textId="77777777" w:rsidR="00973A1B" w:rsidRDefault="00973A1B" w:rsidP="00973A1B">
      <w:pPr>
        <w:pStyle w:val="NormalWeb"/>
        <w:spacing w:before="0" w:beforeAutospacing="0" w:after="0" w:afterAutospacing="0" w:line="360" w:lineRule="auto"/>
        <w:jc w:val="both"/>
        <w:rPr>
          <w:rFonts w:ascii="Courier New" w:hAnsi="Courier New" w:cs="Courier New"/>
        </w:rPr>
      </w:pPr>
      <w:r>
        <w:rPr>
          <w:rFonts w:ascii="Courier New" w:hAnsi="Courier New" w:cs="Courier New"/>
        </w:rPr>
        <w:t xml:space="preserve">Dessa maneira, percebe-se que o </w:t>
      </w:r>
      <w:r>
        <w:rPr>
          <w:rFonts w:ascii="Courier New" w:hAnsi="Courier New" w:cs="Courier New"/>
          <w:i/>
        </w:rPr>
        <w:t>Parquet</w:t>
      </w:r>
      <w:r>
        <w:rPr>
          <w:rFonts w:ascii="Courier New" w:hAnsi="Courier New" w:cs="Courier New"/>
        </w:rPr>
        <w:t xml:space="preserve"> tem como escopo a proteção dos direitos assegurados na Carta Maior do Brasil, além de outros direitos assegurados em normas infra.</w:t>
      </w:r>
    </w:p>
    <w:p w14:paraId="29C50B7A" w14:textId="77777777" w:rsidR="00973A1B" w:rsidRDefault="00973A1B" w:rsidP="00973A1B">
      <w:pPr>
        <w:pStyle w:val="NormalWeb"/>
        <w:spacing w:before="0" w:beforeAutospacing="0" w:after="0" w:afterAutospacing="0" w:line="360" w:lineRule="auto"/>
        <w:jc w:val="both"/>
        <w:rPr>
          <w:rFonts w:ascii="Courier New" w:hAnsi="Courier New" w:cs="Courier New"/>
        </w:rPr>
      </w:pPr>
    </w:p>
    <w:p w14:paraId="075622A9" w14:textId="77777777" w:rsidR="00973A1B" w:rsidRDefault="00973A1B" w:rsidP="00973A1B">
      <w:pPr>
        <w:pStyle w:val="NormalWeb"/>
        <w:spacing w:before="0" w:beforeAutospacing="0" w:after="0" w:afterAutospacing="0" w:line="360" w:lineRule="auto"/>
        <w:jc w:val="both"/>
        <w:rPr>
          <w:rFonts w:ascii="Courier New" w:hAnsi="Courier New" w:cs="Courier New"/>
        </w:rPr>
      </w:pPr>
      <w:r>
        <w:rPr>
          <w:rFonts w:ascii="Courier New" w:hAnsi="Courier New" w:cs="Courier New"/>
        </w:rPr>
        <w:t>Na ocasião, a Lei Complementar nº 075, de 20 de maio de 1993, que dispõe sobre a organização, as atribuições e o estatuto do Ministério Público da União, dispõe nas alíneas “b” e “c”, do artigo 3º, o seguinte:</w:t>
      </w:r>
    </w:p>
    <w:p w14:paraId="0E7C70FC" w14:textId="77777777" w:rsidR="00973A1B" w:rsidRDefault="00973A1B" w:rsidP="00973A1B">
      <w:pPr>
        <w:pStyle w:val="NormalWeb"/>
        <w:tabs>
          <w:tab w:val="left" w:pos="567"/>
        </w:tabs>
        <w:spacing w:before="0" w:beforeAutospacing="0" w:after="0" w:afterAutospacing="0" w:line="360" w:lineRule="auto"/>
        <w:ind w:left="567"/>
        <w:jc w:val="both"/>
        <w:rPr>
          <w:rFonts w:ascii="Courier New" w:hAnsi="Courier New" w:cs="Courier New"/>
          <w:sz w:val="20"/>
          <w:szCs w:val="20"/>
        </w:rPr>
      </w:pPr>
    </w:p>
    <w:p w14:paraId="570720E1" w14:textId="77777777" w:rsidR="00973A1B" w:rsidRPr="008B5FF0" w:rsidRDefault="00973A1B" w:rsidP="00521E7D">
      <w:pPr>
        <w:pStyle w:val="NormalWeb"/>
        <w:spacing w:before="0" w:beforeAutospacing="0" w:after="0" w:afterAutospacing="0" w:line="360" w:lineRule="auto"/>
        <w:ind w:left="2268"/>
        <w:jc w:val="both"/>
        <w:rPr>
          <w:rFonts w:ascii="Courier New" w:hAnsi="Courier New" w:cs="Courier New"/>
          <w:sz w:val="20"/>
          <w:szCs w:val="20"/>
        </w:rPr>
      </w:pPr>
      <w:r w:rsidRPr="008B5FF0">
        <w:rPr>
          <w:rFonts w:ascii="Courier New" w:hAnsi="Courier New" w:cs="Courier New"/>
          <w:sz w:val="20"/>
          <w:szCs w:val="20"/>
        </w:rPr>
        <w:t>Art. 3º. O Ministério Público da União exercerá o controle externo da atividade policial tendo em vista:</w:t>
      </w:r>
    </w:p>
    <w:p w14:paraId="47852D75" w14:textId="77777777" w:rsidR="00973A1B" w:rsidRPr="008B5FF0" w:rsidRDefault="00973A1B" w:rsidP="00521E7D">
      <w:pPr>
        <w:pStyle w:val="NormalWeb"/>
        <w:spacing w:before="0" w:beforeAutospacing="0" w:after="0" w:afterAutospacing="0" w:line="360" w:lineRule="auto"/>
        <w:ind w:left="2268"/>
        <w:jc w:val="both"/>
        <w:rPr>
          <w:rFonts w:ascii="Courier New" w:hAnsi="Courier New" w:cs="Courier New"/>
          <w:sz w:val="20"/>
          <w:szCs w:val="20"/>
        </w:rPr>
      </w:pPr>
      <w:r w:rsidRPr="008B5FF0">
        <w:rPr>
          <w:rFonts w:ascii="Courier New" w:hAnsi="Courier New" w:cs="Courier New"/>
          <w:sz w:val="20"/>
          <w:szCs w:val="20"/>
        </w:rPr>
        <w:t>(...)</w:t>
      </w:r>
    </w:p>
    <w:p w14:paraId="5B2DB38D" w14:textId="77777777" w:rsidR="00973A1B" w:rsidRPr="008B5FF0" w:rsidRDefault="00973A1B" w:rsidP="00521E7D">
      <w:pPr>
        <w:pStyle w:val="NormalWeb"/>
        <w:spacing w:before="0" w:beforeAutospacing="0" w:after="0" w:afterAutospacing="0" w:line="360" w:lineRule="auto"/>
        <w:ind w:left="2268"/>
        <w:jc w:val="both"/>
        <w:rPr>
          <w:rFonts w:ascii="Courier New" w:hAnsi="Courier New" w:cs="Courier New"/>
          <w:sz w:val="20"/>
          <w:szCs w:val="20"/>
        </w:rPr>
      </w:pPr>
      <w:r w:rsidRPr="008B5FF0">
        <w:rPr>
          <w:rFonts w:ascii="Courier New" w:hAnsi="Courier New" w:cs="Courier New"/>
          <w:color w:val="000000"/>
          <w:sz w:val="20"/>
          <w:szCs w:val="20"/>
          <w:shd w:val="clear" w:color="auto" w:fill="FFFFFF"/>
        </w:rPr>
        <w:t>b) a preservação da ordem pública, da incolumidade das pessoas e do patrimônio público;</w:t>
      </w:r>
    </w:p>
    <w:p w14:paraId="034DFE18" w14:textId="77777777" w:rsidR="00973A1B" w:rsidRPr="008B5FF0" w:rsidRDefault="00973A1B" w:rsidP="00521E7D">
      <w:pPr>
        <w:pStyle w:val="NormalWeb"/>
        <w:spacing w:before="0" w:beforeAutospacing="0" w:after="0" w:afterAutospacing="0" w:line="360" w:lineRule="auto"/>
        <w:ind w:left="2268"/>
        <w:jc w:val="both"/>
        <w:rPr>
          <w:rFonts w:ascii="Courier New" w:hAnsi="Courier New" w:cs="Courier New"/>
          <w:sz w:val="20"/>
          <w:szCs w:val="20"/>
        </w:rPr>
      </w:pPr>
      <w:r w:rsidRPr="008B5FF0">
        <w:rPr>
          <w:rFonts w:ascii="Courier New" w:hAnsi="Courier New" w:cs="Courier New"/>
          <w:sz w:val="20"/>
          <w:szCs w:val="20"/>
        </w:rPr>
        <w:t>c) a prevenção e a correção de ilegalidade ou de abuso de poder;</w:t>
      </w:r>
    </w:p>
    <w:p w14:paraId="62199856" w14:textId="77777777" w:rsidR="00973A1B" w:rsidRDefault="00973A1B" w:rsidP="00973A1B">
      <w:pPr>
        <w:pStyle w:val="NormalWeb"/>
        <w:tabs>
          <w:tab w:val="left" w:pos="567"/>
        </w:tabs>
        <w:spacing w:before="0" w:beforeAutospacing="0" w:after="0" w:afterAutospacing="0" w:line="360" w:lineRule="auto"/>
        <w:ind w:left="567"/>
        <w:jc w:val="both"/>
        <w:rPr>
          <w:rFonts w:ascii="Courier New" w:hAnsi="Courier New" w:cs="Courier New"/>
          <w:sz w:val="20"/>
          <w:szCs w:val="20"/>
        </w:rPr>
      </w:pPr>
    </w:p>
    <w:p w14:paraId="0AF60F3D" w14:textId="77777777" w:rsidR="00973A1B" w:rsidRDefault="00973A1B" w:rsidP="00973A1B">
      <w:pPr>
        <w:pStyle w:val="NormalWeb"/>
        <w:spacing w:before="0" w:beforeAutospacing="0" w:after="0" w:afterAutospacing="0" w:line="360" w:lineRule="auto"/>
        <w:jc w:val="both"/>
        <w:rPr>
          <w:rFonts w:ascii="Courier New" w:hAnsi="Courier New" w:cs="Courier New"/>
        </w:rPr>
      </w:pPr>
      <w:r>
        <w:rPr>
          <w:rFonts w:ascii="Courier New" w:hAnsi="Courier New" w:cs="Courier New"/>
        </w:rPr>
        <w:t>Além disso, a alínea “h”, do inciso I, do artigo 5º, da mesma norma jurídica, dispõe que:</w:t>
      </w:r>
    </w:p>
    <w:p w14:paraId="1CB3422C" w14:textId="77777777" w:rsidR="00973A1B" w:rsidRDefault="00973A1B" w:rsidP="00973A1B">
      <w:pPr>
        <w:pStyle w:val="NormalWeb"/>
        <w:tabs>
          <w:tab w:val="left" w:pos="567"/>
        </w:tabs>
        <w:spacing w:before="0" w:beforeAutospacing="0" w:after="0" w:afterAutospacing="0" w:line="360" w:lineRule="auto"/>
        <w:ind w:left="567"/>
        <w:jc w:val="both"/>
        <w:rPr>
          <w:rFonts w:ascii="Courier New" w:hAnsi="Courier New" w:cs="Courier New"/>
          <w:sz w:val="20"/>
          <w:szCs w:val="20"/>
        </w:rPr>
      </w:pPr>
    </w:p>
    <w:p w14:paraId="23FE4F81" w14:textId="77777777" w:rsidR="00973A1B" w:rsidRPr="008B5FF0" w:rsidRDefault="00973A1B" w:rsidP="00521E7D">
      <w:pPr>
        <w:pStyle w:val="NormalWeb"/>
        <w:spacing w:before="0" w:beforeAutospacing="0" w:after="0" w:afterAutospacing="0" w:line="360" w:lineRule="auto"/>
        <w:ind w:left="2268"/>
        <w:jc w:val="both"/>
        <w:rPr>
          <w:rFonts w:ascii="Courier New" w:hAnsi="Courier New" w:cs="Courier New"/>
          <w:sz w:val="20"/>
          <w:szCs w:val="20"/>
        </w:rPr>
      </w:pPr>
      <w:r w:rsidRPr="008B5FF0">
        <w:rPr>
          <w:rFonts w:ascii="Courier New" w:hAnsi="Courier New" w:cs="Courier New"/>
          <w:sz w:val="20"/>
          <w:szCs w:val="20"/>
        </w:rPr>
        <w:t>Art. 5º. São funções institucionais do Ministério Público da União:</w:t>
      </w:r>
    </w:p>
    <w:p w14:paraId="6E3CC035" w14:textId="77777777" w:rsidR="00973A1B" w:rsidRPr="008B5FF0" w:rsidRDefault="00973A1B" w:rsidP="00521E7D">
      <w:pPr>
        <w:pStyle w:val="NormalWeb"/>
        <w:spacing w:before="0" w:beforeAutospacing="0" w:after="0" w:afterAutospacing="0" w:line="360" w:lineRule="auto"/>
        <w:ind w:left="2268"/>
        <w:jc w:val="both"/>
        <w:rPr>
          <w:rFonts w:ascii="Courier New" w:hAnsi="Courier New" w:cs="Courier New"/>
          <w:sz w:val="20"/>
          <w:szCs w:val="20"/>
        </w:rPr>
      </w:pPr>
      <w:r w:rsidRPr="008B5FF0">
        <w:rPr>
          <w:rFonts w:ascii="Courier New" w:hAnsi="Courier New" w:cs="Courier New"/>
          <w:sz w:val="20"/>
          <w:szCs w:val="20"/>
        </w:rPr>
        <w:t>(...)</w:t>
      </w:r>
    </w:p>
    <w:p w14:paraId="2BA6A1DF" w14:textId="77777777" w:rsidR="00973A1B" w:rsidRPr="008B5FF0" w:rsidRDefault="00973A1B" w:rsidP="00521E7D">
      <w:pPr>
        <w:pStyle w:val="NormalWeb"/>
        <w:spacing w:before="0" w:beforeAutospacing="0" w:after="0" w:afterAutospacing="0" w:line="360" w:lineRule="auto"/>
        <w:ind w:left="2268"/>
        <w:jc w:val="both"/>
        <w:rPr>
          <w:rFonts w:ascii="Courier New" w:hAnsi="Courier New" w:cs="Courier New"/>
          <w:color w:val="000000"/>
          <w:sz w:val="20"/>
          <w:szCs w:val="20"/>
          <w:shd w:val="clear" w:color="auto" w:fill="FFFFFF"/>
        </w:rPr>
      </w:pPr>
      <w:r w:rsidRPr="008B5FF0">
        <w:rPr>
          <w:rFonts w:ascii="Courier New" w:hAnsi="Courier New" w:cs="Courier New"/>
          <w:color w:val="000000"/>
          <w:sz w:val="20"/>
          <w:szCs w:val="20"/>
          <w:shd w:val="clear" w:color="auto" w:fill="FFFFFF"/>
        </w:rPr>
        <w:t>I - a defesa da ordem jurídica, do regime democrático, dos interesses sociais e dos interesses individuais indisponíveis, considerados, dentre outros, os seguintes fundamentos e princípios:</w:t>
      </w:r>
    </w:p>
    <w:p w14:paraId="329CC227" w14:textId="77777777" w:rsidR="00973A1B" w:rsidRPr="008B5FF0" w:rsidRDefault="00973A1B" w:rsidP="00521E7D">
      <w:pPr>
        <w:pStyle w:val="NormalWeb"/>
        <w:spacing w:before="0" w:beforeAutospacing="0" w:after="0" w:afterAutospacing="0" w:line="360" w:lineRule="auto"/>
        <w:ind w:left="2268"/>
        <w:jc w:val="both"/>
        <w:rPr>
          <w:rFonts w:ascii="Courier New" w:hAnsi="Courier New" w:cs="Courier New"/>
          <w:sz w:val="20"/>
          <w:szCs w:val="20"/>
        </w:rPr>
      </w:pPr>
      <w:r w:rsidRPr="008B5FF0">
        <w:rPr>
          <w:rFonts w:ascii="Courier New" w:hAnsi="Courier New" w:cs="Courier New"/>
          <w:color w:val="000000"/>
          <w:sz w:val="20"/>
          <w:szCs w:val="20"/>
          <w:shd w:val="clear" w:color="auto" w:fill="FFFFFF"/>
        </w:rPr>
        <w:t>(...)</w:t>
      </w:r>
    </w:p>
    <w:p w14:paraId="42D1195A" w14:textId="77777777" w:rsidR="00973A1B" w:rsidRPr="008B5FF0" w:rsidRDefault="00973A1B" w:rsidP="00521E7D">
      <w:pPr>
        <w:pStyle w:val="NormalWeb"/>
        <w:spacing w:before="0" w:beforeAutospacing="0" w:after="0" w:afterAutospacing="0" w:line="360" w:lineRule="auto"/>
        <w:ind w:left="2268"/>
        <w:jc w:val="both"/>
        <w:rPr>
          <w:rFonts w:ascii="Courier New" w:hAnsi="Courier New" w:cs="Courier New"/>
          <w:sz w:val="20"/>
          <w:szCs w:val="20"/>
        </w:rPr>
      </w:pPr>
      <w:r w:rsidRPr="008B5FF0">
        <w:rPr>
          <w:rFonts w:ascii="Courier New" w:hAnsi="Courier New" w:cs="Courier New"/>
          <w:color w:val="000000"/>
          <w:sz w:val="20"/>
          <w:szCs w:val="20"/>
          <w:shd w:val="clear" w:color="auto" w:fill="FFFFFF"/>
        </w:rPr>
        <w:lastRenderedPageBreak/>
        <w:t>h) a legalidade, a impessoalidade, a moralidade e a publicidade, relativas à administração pública direta, indireta ou fundacional, de qualquer dos Poderes da União;</w:t>
      </w:r>
    </w:p>
    <w:p w14:paraId="6AC65A99" w14:textId="77777777" w:rsidR="00973A1B" w:rsidRDefault="00973A1B" w:rsidP="00973A1B">
      <w:pPr>
        <w:pStyle w:val="NormalWeb"/>
        <w:tabs>
          <w:tab w:val="left" w:pos="567"/>
        </w:tabs>
        <w:spacing w:before="0" w:beforeAutospacing="0" w:after="0" w:afterAutospacing="0" w:line="360" w:lineRule="auto"/>
        <w:ind w:left="567"/>
        <w:jc w:val="both"/>
        <w:rPr>
          <w:rFonts w:ascii="Courier New" w:hAnsi="Courier New" w:cs="Courier New"/>
          <w:sz w:val="20"/>
          <w:szCs w:val="20"/>
        </w:rPr>
      </w:pPr>
    </w:p>
    <w:p w14:paraId="568E95AB" w14:textId="77777777" w:rsidR="00973A1B" w:rsidRDefault="00973A1B" w:rsidP="00973A1B">
      <w:pPr>
        <w:pStyle w:val="NormalWeb"/>
        <w:spacing w:before="0" w:beforeAutospacing="0" w:after="0" w:afterAutospacing="0" w:line="360" w:lineRule="auto"/>
        <w:jc w:val="both"/>
        <w:rPr>
          <w:rFonts w:ascii="Courier New" w:hAnsi="Courier New" w:cs="Courier New"/>
        </w:rPr>
      </w:pPr>
      <w:r>
        <w:rPr>
          <w:rFonts w:ascii="Courier New" w:hAnsi="Courier New" w:cs="Courier New"/>
        </w:rPr>
        <w:t xml:space="preserve">Portanto, tal previsão legitima o Ministério Público para tomar as providências cabíveis ao já discorrido nos fatos dessa peça. </w:t>
      </w:r>
    </w:p>
    <w:p w14:paraId="3710A527" w14:textId="77777777" w:rsidR="00973A1B" w:rsidRDefault="00973A1B" w:rsidP="00973A1B">
      <w:pPr>
        <w:pStyle w:val="NormalWeb"/>
        <w:spacing w:before="0" w:beforeAutospacing="0" w:after="0" w:afterAutospacing="0" w:line="360" w:lineRule="auto"/>
        <w:jc w:val="both"/>
        <w:rPr>
          <w:rFonts w:ascii="Courier New" w:hAnsi="Courier New" w:cs="Courier New"/>
        </w:rPr>
      </w:pPr>
    </w:p>
    <w:p w14:paraId="149C8F74" w14:textId="77777777" w:rsidR="00973A1B" w:rsidRDefault="00973A1B" w:rsidP="00973A1B">
      <w:pPr>
        <w:pStyle w:val="NormalWeb"/>
        <w:spacing w:before="0" w:beforeAutospacing="0" w:after="0" w:afterAutospacing="0" w:line="360" w:lineRule="auto"/>
        <w:jc w:val="both"/>
        <w:rPr>
          <w:rFonts w:ascii="Courier New" w:hAnsi="Courier New" w:cs="Courier New"/>
        </w:rPr>
      </w:pPr>
      <w:r>
        <w:rPr>
          <w:rFonts w:ascii="Courier New" w:hAnsi="Courier New" w:cs="Courier New"/>
        </w:rPr>
        <w:t xml:space="preserve">A Lei Federal nº 8.625, de 12 de fevereiro de 1993, que instituiu a Lei Orgânica Nacional do Ministério Público e dispõe sobre normas gerais para a organização do Ministério Público dos Estados, apresenta o quanto dispõe o inciso IV, do artigo 25, que assim está redigido, </w:t>
      </w:r>
      <w:r>
        <w:rPr>
          <w:rFonts w:ascii="Courier New" w:hAnsi="Courier New" w:cs="Courier New"/>
          <w:i/>
        </w:rPr>
        <w:t>in litteris</w:t>
      </w:r>
      <w:r>
        <w:rPr>
          <w:rFonts w:ascii="Courier New" w:hAnsi="Courier New" w:cs="Courier New"/>
        </w:rPr>
        <w:t>:</w:t>
      </w:r>
    </w:p>
    <w:p w14:paraId="55381727" w14:textId="77777777" w:rsidR="00973A1B" w:rsidRDefault="00973A1B" w:rsidP="00973A1B">
      <w:pPr>
        <w:pStyle w:val="NormalWeb"/>
        <w:tabs>
          <w:tab w:val="left" w:pos="567"/>
        </w:tabs>
        <w:spacing w:before="0" w:beforeAutospacing="0" w:after="0" w:afterAutospacing="0" w:line="360" w:lineRule="auto"/>
        <w:ind w:left="567"/>
        <w:jc w:val="both"/>
        <w:rPr>
          <w:rFonts w:ascii="Courier New" w:hAnsi="Courier New" w:cs="Courier New"/>
          <w:sz w:val="20"/>
          <w:szCs w:val="20"/>
        </w:rPr>
      </w:pPr>
    </w:p>
    <w:p w14:paraId="63DD0DFB" w14:textId="77777777" w:rsidR="00973A1B" w:rsidRPr="008B5FF0" w:rsidRDefault="00973A1B" w:rsidP="00521E7D">
      <w:pPr>
        <w:pStyle w:val="NormalWeb"/>
        <w:shd w:val="clear" w:color="auto" w:fill="FFFFFF"/>
        <w:spacing w:before="0" w:beforeAutospacing="0" w:after="0" w:afterAutospacing="0" w:line="360" w:lineRule="auto"/>
        <w:ind w:left="2268"/>
        <w:jc w:val="both"/>
        <w:rPr>
          <w:rFonts w:ascii="Courier New" w:hAnsi="Courier New" w:cs="Courier New"/>
          <w:color w:val="000000"/>
          <w:sz w:val="20"/>
          <w:szCs w:val="20"/>
        </w:rPr>
      </w:pPr>
      <w:r w:rsidRPr="008B5FF0">
        <w:rPr>
          <w:rFonts w:ascii="Courier New" w:hAnsi="Courier New" w:cs="Courier New"/>
          <w:color w:val="000000"/>
          <w:sz w:val="20"/>
          <w:szCs w:val="20"/>
        </w:rPr>
        <w:t>Art. 25. Além das funções previstas nas Constituições Federal e Estadual, na Lei Orgânica e em outras leis, incumbe, ainda, ao Ministério Público:</w:t>
      </w:r>
    </w:p>
    <w:p w14:paraId="326E35B8" w14:textId="77777777" w:rsidR="00973A1B" w:rsidRPr="008B5FF0" w:rsidRDefault="00973A1B" w:rsidP="00521E7D">
      <w:pPr>
        <w:pStyle w:val="NormalWeb"/>
        <w:shd w:val="clear" w:color="auto" w:fill="FFFFFF"/>
        <w:spacing w:before="0" w:beforeAutospacing="0" w:after="0" w:afterAutospacing="0" w:line="360" w:lineRule="auto"/>
        <w:ind w:left="2268"/>
        <w:jc w:val="both"/>
        <w:rPr>
          <w:rFonts w:ascii="Courier New" w:hAnsi="Courier New" w:cs="Courier New"/>
          <w:color w:val="000000"/>
          <w:sz w:val="20"/>
          <w:szCs w:val="20"/>
        </w:rPr>
      </w:pPr>
      <w:r w:rsidRPr="008B5FF0">
        <w:rPr>
          <w:rFonts w:ascii="Courier New" w:hAnsi="Courier New" w:cs="Courier New"/>
          <w:color w:val="000000"/>
          <w:sz w:val="20"/>
          <w:szCs w:val="20"/>
        </w:rPr>
        <w:t>(...)</w:t>
      </w:r>
    </w:p>
    <w:p w14:paraId="490F9E06" w14:textId="77777777" w:rsidR="00973A1B" w:rsidRPr="008B5FF0" w:rsidRDefault="00973A1B" w:rsidP="00521E7D">
      <w:pPr>
        <w:pStyle w:val="NormalWeb"/>
        <w:shd w:val="clear" w:color="auto" w:fill="FFFFFF"/>
        <w:spacing w:before="0" w:beforeAutospacing="0" w:after="0" w:afterAutospacing="0" w:line="360" w:lineRule="auto"/>
        <w:ind w:left="2268"/>
        <w:jc w:val="both"/>
        <w:rPr>
          <w:rFonts w:ascii="Courier New" w:hAnsi="Courier New" w:cs="Courier New"/>
          <w:color w:val="000000"/>
          <w:sz w:val="20"/>
          <w:szCs w:val="20"/>
        </w:rPr>
      </w:pPr>
      <w:r w:rsidRPr="008B5FF0">
        <w:rPr>
          <w:rFonts w:ascii="Courier New" w:hAnsi="Courier New" w:cs="Courier New"/>
          <w:color w:val="000000"/>
          <w:sz w:val="20"/>
          <w:szCs w:val="20"/>
        </w:rPr>
        <w:t>IV - promover o inquérito civil e a ação civil pública, na forma da lei:</w:t>
      </w:r>
    </w:p>
    <w:p w14:paraId="772E1F46" w14:textId="77777777" w:rsidR="00973A1B" w:rsidRPr="008B5FF0" w:rsidRDefault="00973A1B" w:rsidP="00521E7D">
      <w:pPr>
        <w:pStyle w:val="NormalWeb"/>
        <w:shd w:val="clear" w:color="auto" w:fill="FFFFFF"/>
        <w:spacing w:before="0" w:beforeAutospacing="0" w:after="0" w:afterAutospacing="0" w:line="360" w:lineRule="auto"/>
        <w:ind w:left="2268"/>
        <w:jc w:val="both"/>
        <w:rPr>
          <w:rFonts w:ascii="Courier New" w:hAnsi="Courier New" w:cs="Courier New"/>
          <w:color w:val="000000"/>
          <w:sz w:val="20"/>
          <w:szCs w:val="20"/>
        </w:rPr>
      </w:pPr>
      <w:r w:rsidRPr="008B5FF0">
        <w:rPr>
          <w:rFonts w:ascii="Courier New" w:hAnsi="Courier New" w:cs="Courier New"/>
          <w:color w:val="000000"/>
          <w:sz w:val="20"/>
          <w:szCs w:val="20"/>
        </w:rPr>
        <w:t>a) para a proteção, prevenção e reparação dos danos causados ao meio ambiente, ao consumidor, aos bens e direitos de valor artístico, estético, histórico, turístico e paisagístico, e a outros interesses difusos, coletivos e individuais indisponíveis e homogêneos;</w:t>
      </w:r>
    </w:p>
    <w:p w14:paraId="3F72AB21" w14:textId="77777777" w:rsidR="00973A1B" w:rsidRPr="008B5FF0" w:rsidRDefault="00973A1B" w:rsidP="00521E7D">
      <w:pPr>
        <w:pStyle w:val="NormalWeb"/>
        <w:shd w:val="clear" w:color="auto" w:fill="FFFFFF"/>
        <w:spacing w:before="0" w:beforeAutospacing="0" w:after="0" w:afterAutospacing="0" w:line="360" w:lineRule="auto"/>
        <w:ind w:left="2268"/>
        <w:jc w:val="both"/>
        <w:rPr>
          <w:rFonts w:ascii="Courier New" w:hAnsi="Courier New" w:cs="Courier New"/>
          <w:color w:val="000000"/>
          <w:sz w:val="20"/>
          <w:szCs w:val="20"/>
        </w:rPr>
      </w:pPr>
      <w:r w:rsidRPr="008B5FF0">
        <w:rPr>
          <w:rFonts w:ascii="Courier New" w:hAnsi="Courier New" w:cs="Courier New"/>
          <w:color w:val="000000"/>
          <w:sz w:val="20"/>
          <w:szCs w:val="20"/>
        </w:rPr>
        <w:t>b) para a anulação ou declaração de nulidade de atos lesivos ao patrimônio público ou à moralidade administrativa do Estado ou de Município, de suas administrações indiretas ou fundacionais ou de entidades privadas de que participem;</w:t>
      </w:r>
    </w:p>
    <w:p w14:paraId="2D1BDDA4" w14:textId="77777777" w:rsidR="00973A1B" w:rsidRDefault="00973A1B" w:rsidP="00973A1B">
      <w:pPr>
        <w:pStyle w:val="NormalWeb"/>
        <w:tabs>
          <w:tab w:val="left" w:pos="567"/>
        </w:tabs>
        <w:spacing w:before="0" w:beforeAutospacing="0" w:after="0" w:afterAutospacing="0" w:line="360" w:lineRule="auto"/>
        <w:ind w:left="567"/>
        <w:jc w:val="both"/>
        <w:rPr>
          <w:rFonts w:ascii="Courier New" w:hAnsi="Courier New" w:cs="Courier New"/>
          <w:sz w:val="20"/>
          <w:szCs w:val="20"/>
        </w:rPr>
      </w:pPr>
    </w:p>
    <w:p w14:paraId="2112AF73" w14:textId="77777777" w:rsidR="00973A1B" w:rsidRDefault="00973A1B" w:rsidP="00973A1B">
      <w:pPr>
        <w:pStyle w:val="NormalWeb"/>
        <w:spacing w:before="0" w:beforeAutospacing="0" w:after="0" w:afterAutospacing="0" w:line="360" w:lineRule="auto"/>
        <w:jc w:val="both"/>
        <w:rPr>
          <w:rFonts w:ascii="Courier New" w:hAnsi="Courier New" w:cs="Courier New"/>
        </w:rPr>
      </w:pPr>
      <w:r>
        <w:rPr>
          <w:rFonts w:ascii="Courier New" w:hAnsi="Courier New" w:cs="Courier New"/>
        </w:rPr>
        <w:t xml:space="preserve">Vale destacar, também, a redação do inciso I, do parágrafo único, do artigo 27, da Lei acima mencionada, que assim está redigida: </w:t>
      </w:r>
    </w:p>
    <w:p w14:paraId="64E1A491" w14:textId="77777777" w:rsidR="00973A1B" w:rsidRDefault="00973A1B" w:rsidP="00973A1B">
      <w:pPr>
        <w:pStyle w:val="NormalWeb"/>
        <w:tabs>
          <w:tab w:val="left" w:pos="567"/>
        </w:tabs>
        <w:spacing w:before="0" w:beforeAutospacing="0" w:after="0" w:afterAutospacing="0" w:line="360" w:lineRule="auto"/>
        <w:ind w:left="567"/>
        <w:jc w:val="both"/>
        <w:rPr>
          <w:rFonts w:ascii="Courier New" w:hAnsi="Courier New" w:cs="Courier New"/>
          <w:sz w:val="20"/>
          <w:szCs w:val="20"/>
        </w:rPr>
      </w:pPr>
    </w:p>
    <w:p w14:paraId="3F734E0E" w14:textId="77777777" w:rsidR="00973A1B" w:rsidRPr="008B5FF0" w:rsidRDefault="00973A1B" w:rsidP="00521E7D">
      <w:pPr>
        <w:pStyle w:val="NormalWeb"/>
        <w:shd w:val="clear" w:color="auto" w:fill="FFFFFF"/>
        <w:spacing w:before="0" w:beforeAutospacing="0" w:after="0" w:afterAutospacing="0" w:line="360" w:lineRule="auto"/>
        <w:ind w:left="2268"/>
        <w:jc w:val="both"/>
        <w:rPr>
          <w:rFonts w:ascii="Courier New" w:hAnsi="Courier New" w:cs="Courier New"/>
          <w:color w:val="000000"/>
          <w:sz w:val="20"/>
          <w:szCs w:val="20"/>
        </w:rPr>
      </w:pPr>
      <w:r w:rsidRPr="008B5FF0">
        <w:rPr>
          <w:rFonts w:ascii="Courier New" w:hAnsi="Courier New" w:cs="Courier New"/>
          <w:color w:val="000000"/>
          <w:sz w:val="20"/>
          <w:szCs w:val="20"/>
        </w:rPr>
        <w:t>Art. 27. Cabe ao Ministério Público exercer a defesa dos direitos assegurados nas Constituições Federal e Estadual, sempre que se cuidar de garantir-lhe o respeito:</w:t>
      </w:r>
    </w:p>
    <w:p w14:paraId="458640D5" w14:textId="77777777" w:rsidR="00973A1B" w:rsidRPr="008B5FF0" w:rsidRDefault="00973A1B" w:rsidP="00521E7D">
      <w:pPr>
        <w:pStyle w:val="NormalWeb"/>
        <w:shd w:val="clear" w:color="auto" w:fill="FFFFFF"/>
        <w:spacing w:before="0" w:beforeAutospacing="0" w:after="0" w:afterAutospacing="0" w:line="360" w:lineRule="auto"/>
        <w:ind w:left="2268"/>
        <w:jc w:val="both"/>
        <w:rPr>
          <w:rFonts w:ascii="Courier New" w:hAnsi="Courier New" w:cs="Courier New"/>
          <w:color w:val="000000"/>
          <w:sz w:val="20"/>
          <w:szCs w:val="20"/>
        </w:rPr>
      </w:pPr>
      <w:r w:rsidRPr="008B5FF0">
        <w:rPr>
          <w:rFonts w:ascii="Courier New" w:hAnsi="Courier New" w:cs="Courier New"/>
          <w:color w:val="000000"/>
          <w:sz w:val="20"/>
          <w:szCs w:val="20"/>
        </w:rPr>
        <w:t>(...)</w:t>
      </w:r>
    </w:p>
    <w:p w14:paraId="4A720BBD" w14:textId="77777777" w:rsidR="00973A1B" w:rsidRPr="008B5FF0" w:rsidRDefault="00973A1B" w:rsidP="00521E7D">
      <w:pPr>
        <w:pStyle w:val="NormalWeb"/>
        <w:shd w:val="clear" w:color="auto" w:fill="FFFFFF"/>
        <w:spacing w:before="0" w:beforeAutospacing="0" w:after="0" w:afterAutospacing="0" w:line="360" w:lineRule="auto"/>
        <w:ind w:left="2268"/>
        <w:jc w:val="both"/>
        <w:rPr>
          <w:rFonts w:ascii="Courier New" w:hAnsi="Courier New" w:cs="Courier New"/>
          <w:color w:val="000000"/>
          <w:sz w:val="20"/>
          <w:szCs w:val="20"/>
        </w:rPr>
      </w:pPr>
      <w:r w:rsidRPr="008B5FF0">
        <w:rPr>
          <w:rFonts w:ascii="Courier New" w:hAnsi="Courier New" w:cs="Courier New"/>
          <w:color w:val="000000"/>
          <w:sz w:val="20"/>
          <w:szCs w:val="20"/>
        </w:rPr>
        <w:t>Parágrafo Único. No exercício das atribuições a que se refere este artigo, cabe ao Ministério Público, entre outras providências:</w:t>
      </w:r>
    </w:p>
    <w:p w14:paraId="14391BC4" w14:textId="77777777" w:rsidR="00973A1B" w:rsidRPr="008B5FF0" w:rsidRDefault="00973A1B" w:rsidP="00521E7D">
      <w:pPr>
        <w:pStyle w:val="NormalWeb"/>
        <w:shd w:val="clear" w:color="auto" w:fill="FFFFFF"/>
        <w:spacing w:before="0" w:beforeAutospacing="0" w:after="0" w:afterAutospacing="0" w:line="360" w:lineRule="auto"/>
        <w:ind w:left="2268"/>
        <w:jc w:val="both"/>
        <w:rPr>
          <w:rFonts w:ascii="Courier New" w:hAnsi="Courier New" w:cs="Courier New"/>
          <w:color w:val="000000"/>
          <w:sz w:val="20"/>
          <w:szCs w:val="20"/>
        </w:rPr>
      </w:pPr>
      <w:r w:rsidRPr="008B5FF0">
        <w:rPr>
          <w:rFonts w:ascii="Courier New" w:hAnsi="Courier New" w:cs="Courier New"/>
          <w:color w:val="000000"/>
          <w:sz w:val="20"/>
          <w:szCs w:val="20"/>
        </w:rPr>
        <w:lastRenderedPageBreak/>
        <w:t>I - receber notícias de irregularidades, petições ou reclamações de qualquer natureza, promover as apurações cabíveis que lhes sejam próprias e dar-lhes as soluções adequadas;</w:t>
      </w:r>
    </w:p>
    <w:p w14:paraId="6DEAFA54" w14:textId="77777777" w:rsidR="00973A1B" w:rsidRDefault="00973A1B" w:rsidP="00973A1B">
      <w:pPr>
        <w:pStyle w:val="NormalWeb"/>
        <w:tabs>
          <w:tab w:val="left" w:pos="567"/>
        </w:tabs>
        <w:spacing w:before="0" w:beforeAutospacing="0" w:after="0" w:afterAutospacing="0" w:line="360" w:lineRule="auto"/>
        <w:ind w:left="567"/>
        <w:jc w:val="both"/>
        <w:rPr>
          <w:rFonts w:ascii="Courier New" w:hAnsi="Courier New" w:cs="Courier New"/>
          <w:sz w:val="20"/>
          <w:szCs w:val="20"/>
        </w:rPr>
      </w:pPr>
    </w:p>
    <w:p w14:paraId="6A925755" w14:textId="77777777" w:rsidR="00973A1B" w:rsidRDefault="00973A1B" w:rsidP="00973A1B">
      <w:pPr>
        <w:pStyle w:val="NormalWeb"/>
        <w:spacing w:before="0" w:beforeAutospacing="0" w:after="0" w:afterAutospacing="0" w:line="360" w:lineRule="auto"/>
        <w:jc w:val="both"/>
        <w:rPr>
          <w:rFonts w:ascii="Courier New" w:hAnsi="Courier New" w:cs="Courier New"/>
        </w:rPr>
      </w:pPr>
      <w:r>
        <w:rPr>
          <w:rFonts w:ascii="Courier New" w:hAnsi="Courier New" w:cs="Courier New"/>
        </w:rPr>
        <w:t>Portanto, observa-se do dispositivo supra que o Ministério Público deve tomar conhecimento de todas as irregularidades, a fim de dar a solução aos casos concretos.</w:t>
      </w:r>
    </w:p>
    <w:p w14:paraId="0B2D4A99" w14:textId="77777777" w:rsidR="00973A1B" w:rsidRDefault="00973A1B" w:rsidP="00973A1B">
      <w:pPr>
        <w:pStyle w:val="NormalWeb"/>
        <w:spacing w:before="0" w:beforeAutospacing="0" w:after="0" w:afterAutospacing="0" w:line="360" w:lineRule="auto"/>
        <w:jc w:val="both"/>
        <w:rPr>
          <w:rFonts w:ascii="Courier New" w:hAnsi="Courier New" w:cs="Courier New"/>
        </w:rPr>
      </w:pPr>
    </w:p>
    <w:p w14:paraId="63938694" w14:textId="77777777" w:rsidR="00973A1B" w:rsidRDefault="00973A1B" w:rsidP="00973A1B">
      <w:pPr>
        <w:autoSpaceDE w:val="0"/>
        <w:autoSpaceDN w:val="0"/>
        <w:adjustRightInd w:val="0"/>
        <w:spacing w:after="0" w:line="360" w:lineRule="auto"/>
        <w:jc w:val="both"/>
        <w:rPr>
          <w:rFonts w:ascii="Courier New" w:hAnsi="Courier New" w:cs="Courier New"/>
          <w:bCs/>
          <w:sz w:val="24"/>
          <w:szCs w:val="24"/>
          <w:lang w:eastAsia="pt-BR"/>
        </w:rPr>
      </w:pPr>
      <w:r>
        <w:rPr>
          <w:rFonts w:ascii="Courier New" w:hAnsi="Courier New" w:cs="Courier New"/>
          <w:bCs/>
          <w:sz w:val="24"/>
          <w:szCs w:val="24"/>
          <w:lang w:eastAsia="pt-BR"/>
        </w:rPr>
        <w:t xml:space="preserve">A Lei Complementar Estadual nº 11, de 18 de janeiro de 1996, que instituiu a Lei Orgânica do Ministério Público do Estado da Bahia, dispõe sobre as funções institucionais do órgão, que podem ser observados em dispositivos, sendo colacionado abaixo o que nos interessa, </w:t>
      </w:r>
      <w:r>
        <w:rPr>
          <w:rFonts w:ascii="Courier New" w:hAnsi="Courier New" w:cs="Courier New"/>
          <w:bCs/>
          <w:i/>
          <w:sz w:val="24"/>
          <w:szCs w:val="24"/>
          <w:lang w:eastAsia="pt-BR"/>
        </w:rPr>
        <w:t>in verbis</w:t>
      </w:r>
      <w:r>
        <w:rPr>
          <w:rFonts w:ascii="Courier New" w:hAnsi="Courier New" w:cs="Courier New"/>
          <w:bCs/>
          <w:sz w:val="24"/>
          <w:szCs w:val="24"/>
          <w:lang w:eastAsia="pt-BR"/>
        </w:rPr>
        <w:t>:</w:t>
      </w:r>
    </w:p>
    <w:p w14:paraId="2D9EC20B" w14:textId="77777777" w:rsidR="00973A1B" w:rsidRDefault="00973A1B" w:rsidP="00973A1B">
      <w:pPr>
        <w:tabs>
          <w:tab w:val="left" w:pos="567"/>
        </w:tabs>
        <w:autoSpaceDE w:val="0"/>
        <w:autoSpaceDN w:val="0"/>
        <w:adjustRightInd w:val="0"/>
        <w:spacing w:after="0" w:line="360" w:lineRule="auto"/>
        <w:ind w:left="567"/>
        <w:jc w:val="both"/>
        <w:rPr>
          <w:rFonts w:ascii="Courier New" w:hAnsi="Courier New" w:cs="Courier New"/>
          <w:bCs/>
          <w:sz w:val="20"/>
          <w:szCs w:val="20"/>
          <w:lang w:eastAsia="pt-BR"/>
        </w:rPr>
      </w:pPr>
    </w:p>
    <w:p w14:paraId="3E86F783" w14:textId="77777777" w:rsidR="00973A1B" w:rsidRPr="008B5FF0" w:rsidRDefault="00973A1B" w:rsidP="00521E7D">
      <w:pPr>
        <w:autoSpaceDE w:val="0"/>
        <w:autoSpaceDN w:val="0"/>
        <w:adjustRightInd w:val="0"/>
        <w:spacing w:after="0" w:line="360" w:lineRule="auto"/>
        <w:ind w:left="2268"/>
        <w:jc w:val="both"/>
        <w:rPr>
          <w:rFonts w:ascii="Courier New" w:hAnsi="Courier New" w:cs="Courier New"/>
          <w:b/>
          <w:i/>
          <w:sz w:val="20"/>
          <w:szCs w:val="20"/>
        </w:rPr>
      </w:pPr>
      <w:r w:rsidRPr="008B5FF0">
        <w:rPr>
          <w:rFonts w:ascii="Courier New" w:hAnsi="Courier New" w:cs="Courier New"/>
          <w:bCs/>
          <w:sz w:val="20"/>
          <w:szCs w:val="20"/>
          <w:lang w:eastAsia="pt-BR"/>
        </w:rPr>
        <w:t>Art. 72.</w:t>
      </w:r>
      <w:r w:rsidRPr="008B5FF0">
        <w:rPr>
          <w:rFonts w:ascii="Courier New" w:hAnsi="Courier New" w:cs="Courier New"/>
          <w:sz w:val="20"/>
          <w:szCs w:val="20"/>
          <w:lang w:eastAsia="pt-BR"/>
        </w:rPr>
        <w:t xml:space="preserve"> São funções institucionais do Ministério Público, nos termos da legislação aplicável:</w:t>
      </w:r>
    </w:p>
    <w:p w14:paraId="5AD23C6C" w14:textId="77777777" w:rsidR="00973A1B" w:rsidRPr="008B5FF0" w:rsidRDefault="00973A1B" w:rsidP="00521E7D">
      <w:pPr>
        <w:pStyle w:val="NormalWeb"/>
        <w:spacing w:before="0" w:beforeAutospacing="0" w:after="0" w:afterAutospacing="0" w:line="360" w:lineRule="auto"/>
        <w:ind w:left="2268"/>
        <w:jc w:val="both"/>
        <w:rPr>
          <w:rFonts w:ascii="Courier New" w:hAnsi="Courier New" w:cs="Courier New"/>
          <w:sz w:val="20"/>
          <w:szCs w:val="20"/>
        </w:rPr>
      </w:pPr>
      <w:r w:rsidRPr="008B5FF0">
        <w:rPr>
          <w:rFonts w:ascii="Courier New" w:hAnsi="Courier New" w:cs="Courier New"/>
          <w:sz w:val="20"/>
          <w:szCs w:val="20"/>
        </w:rPr>
        <w:t>(...)</w:t>
      </w:r>
    </w:p>
    <w:p w14:paraId="4E64E149" w14:textId="77777777" w:rsidR="00973A1B" w:rsidRPr="008B5FF0" w:rsidRDefault="00973A1B" w:rsidP="00521E7D">
      <w:pPr>
        <w:autoSpaceDE w:val="0"/>
        <w:autoSpaceDN w:val="0"/>
        <w:adjustRightInd w:val="0"/>
        <w:spacing w:after="0" w:line="360" w:lineRule="auto"/>
        <w:ind w:left="2268"/>
        <w:jc w:val="both"/>
        <w:rPr>
          <w:rFonts w:ascii="Courier New" w:hAnsi="Courier New" w:cs="Courier New"/>
          <w:sz w:val="20"/>
          <w:szCs w:val="20"/>
          <w:lang w:eastAsia="pt-BR"/>
        </w:rPr>
      </w:pPr>
      <w:r w:rsidRPr="008B5FF0">
        <w:rPr>
          <w:rFonts w:ascii="Courier New" w:hAnsi="Courier New" w:cs="Courier New"/>
          <w:sz w:val="20"/>
          <w:szCs w:val="20"/>
          <w:lang w:eastAsia="pt-BR"/>
        </w:rPr>
        <w:t>IV - promover o inquérito civil e a ação civil pública para:</w:t>
      </w:r>
    </w:p>
    <w:p w14:paraId="0F23967F" w14:textId="77777777" w:rsidR="00973A1B" w:rsidRPr="008B5FF0" w:rsidRDefault="00973A1B" w:rsidP="00521E7D">
      <w:pPr>
        <w:pStyle w:val="NormalWeb"/>
        <w:spacing w:before="0" w:beforeAutospacing="0" w:after="0" w:afterAutospacing="0" w:line="360" w:lineRule="auto"/>
        <w:ind w:left="2268"/>
        <w:jc w:val="both"/>
        <w:rPr>
          <w:rFonts w:ascii="Courier New" w:hAnsi="Courier New" w:cs="Courier New"/>
          <w:sz w:val="20"/>
          <w:szCs w:val="20"/>
        </w:rPr>
      </w:pPr>
      <w:r w:rsidRPr="008B5FF0">
        <w:rPr>
          <w:rFonts w:ascii="Courier New" w:hAnsi="Courier New" w:cs="Courier New"/>
          <w:sz w:val="20"/>
          <w:szCs w:val="20"/>
        </w:rPr>
        <w:t>a) a proteção dos direitos constitucionais;</w:t>
      </w:r>
    </w:p>
    <w:p w14:paraId="63514BF8" w14:textId="77777777" w:rsidR="00973A1B" w:rsidRPr="008B5FF0" w:rsidRDefault="00973A1B" w:rsidP="00521E7D">
      <w:pPr>
        <w:pStyle w:val="NormalWeb"/>
        <w:spacing w:before="0" w:beforeAutospacing="0" w:after="0" w:afterAutospacing="0" w:line="360" w:lineRule="auto"/>
        <w:ind w:left="2268"/>
        <w:jc w:val="both"/>
        <w:rPr>
          <w:rFonts w:ascii="Courier New" w:hAnsi="Courier New" w:cs="Courier New"/>
          <w:sz w:val="20"/>
          <w:szCs w:val="20"/>
        </w:rPr>
      </w:pPr>
      <w:r w:rsidRPr="008B5FF0">
        <w:rPr>
          <w:rFonts w:ascii="Courier New" w:hAnsi="Courier New" w:cs="Courier New"/>
          <w:sz w:val="20"/>
          <w:szCs w:val="20"/>
        </w:rPr>
        <w:t>b) a proteção, a prevenção e a reparação dos danos causados ao meio ambiente, ao consumidor, aos bens e direitos de valor artístico, estético, histórico, turístico e paisagístico;</w:t>
      </w:r>
    </w:p>
    <w:p w14:paraId="40DC4E06" w14:textId="77777777" w:rsidR="00973A1B" w:rsidRPr="008B5FF0" w:rsidRDefault="00973A1B" w:rsidP="00521E7D">
      <w:pPr>
        <w:pStyle w:val="NormalWeb"/>
        <w:spacing w:before="0" w:beforeAutospacing="0" w:after="0" w:afterAutospacing="0" w:line="360" w:lineRule="auto"/>
        <w:ind w:left="2268"/>
        <w:jc w:val="both"/>
        <w:rPr>
          <w:rFonts w:ascii="Courier New" w:hAnsi="Courier New" w:cs="Courier New"/>
          <w:sz w:val="20"/>
          <w:szCs w:val="20"/>
        </w:rPr>
      </w:pPr>
      <w:r w:rsidRPr="008B5FF0">
        <w:rPr>
          <w:rFonts w:ascii="Courier New" w:hAnsi="Courier New" w:cs="Courier New"/>
          <w:sz w:val="20"/>
          <w:szCs w:val="20"/>
        </w:rPr>
        <w:t>(...)</w:t>
      </w:r>
    </w:p>
    <w:p w14:paraId="5EAA095B" w14:textId="77777777" w:rsidR="00973A1B" w:rsidRPr="008B5FF0" w:rsidRDefault="00973A1B" w:rsidP="00521E7D">
      <w:pPr>
        <w:pStyle w:val="NormalWeb"/>
        <w:spacing w:before="0" w:beforeAutospacing="0" w:after="0" w:afterAutospacing="0" w:line="360" w:lineRule="auto"/>
        <w:ind w:left="2268"/>
        <w:jc w:val="both"/>
        <w:rPr>
          <w:rFonts w:ascii="Courier New" w:hAnsi="Courier New" w:cs="Courier New"/>
          <w:sz w:val="20"/>
          <w:szCs w:val="20"/>
        </w:rPr>
      </w:pPr>
      <w:r w:rsidRPr="008B5FF0">
        <w:rPr>
          <w:rFonts w:ascii="Courier New" w:hAnsi="Courier New" w:cs="Courier New"/>
          <w:sz w:val="20"/>
          <w:szCs w:val="20"/>
        </w:rPr>
        <w:t>d) a anulação ou declaração de nulidade de atos lesivos ao patrimônio público ou à moralidade administrativa do Estado ou dos Municípios, de suas administrações indiretas ou fundacionais ou de entidades privadas de que participe o Poder Público;</w:t>
      </w:r>
    </w:p>
    <w:p w14:paraId="3C35C558" w14:textId="77777777" w:rsidR="00973A1B" w:rsidRPr="008B5FF0" w:rsidRDefault="00973A1B" w:rsidP="00521E7D">
      <w:pPr>
        <w:pStyle w:val="NormalWeb"/>
        <w:spacing w:before="0" w:beforeAutospacing="0" w:after="0" w:afterAutospacing="0" w:line="360" w:lineRule="auto"/>
        <w:ind w:left="2268"/>
        <w:jc w:val="both"/>
        <w:rPr>
          <w:rFonts w:ascii="Courier New" w:hAnsi="Courier New" w:cs="Courier New"/>
          <w:sz w:val="20"/>
          <w:szCs w:val="20"/>
        </w:rPr>
      </w:pPr>
      <w:r w:rsidRPr="008B5FF0">
        <w:rPr>
          <w:rFonts w:ascii="Courier New" w:hAnsi="Courier New" w:cs="Courier New"/>
          <w:sz w:val="20"/>
          <w:szCs w:val="20"/>
        </w:rPr>
        <w:t>(...)</w:t>
      </w:r>
    </w:p>
    <w:p w14:paraId="75E0A046" w14:textId="77777777" w:rsidR="00973A1B" w:rsidRPr="008B5FF0" w:rsidRDefault="00973A1B" w:rsidP="00521E7D">
      <w:pPr>
        <w:autoSpaceDE w:val="0"/>
        <w:autoSpaceDN w:val="0"/>
        <w:adjustRightInd w:val="0"/>
        <w:spacing w:after="0" w:line="360" w:lineRule="auto"/>
        <w:ind w:left="2268"/>
        <w:jc w:val="both"/>
        <w:rPr>
          <w:rFonts w:ascii="Courier New" w:hAnsi="Courier New" w:cs="Courier New"/>
          <w:sz w:val="20"/>
          <w:szCs w:val="20"/>
        </w:rPr>
      </w:pPr>
      <w:r w:rsidRPr="008B5FF0">
        <w:rPr>
          <w:rFonts w:ascii="Courier New" w:hAnsi="Courier New" w:cs="Courier New"/>
          <w:sz w:val="20"/>
          <w:szCs w:val="20"/>
          <w:lang w:eastAsia="pt-BR"/>
        </w:rPr>
        <w:t xml:space="preserve">XVI - exercer o controle externo da atividade policial por meio de medidas </w:t>
      </w:r>
      <w:r w:rsidRPr="008B5FF0">
        <w:rPr>
          <w:rFonts w:ascii="Courier New" w:hAnsi="Courier New" w:cs="Courier New"/>
          <w:sz w:val="20"/>
          <w:szCs w:val="20"/>
        </w:rPr>
        <w:t>administrativas e judiciais, podendo, dentre outras:</w:t>
      </w:r>
    </w:p>
    <w:p w14:paraId="45719F6E" w14:textId="77777777" w:rsidR="00973A1B" w:rsidRPr="008B5FF0" w:rsidRDefault="00973A1B" w:rsidP="00521E7D">
      <w:pPr>
        <w:pStyle w:val="NormalWeb"/>
        <w:spacing w:before="0" w:beforeAutospacing="0" w:after="0" w:afterAutospacing="0" w:line="360" w:lineRule="auto"/>
        <w:ind w:left="2268"/>
        <w:jc w:val="both"/>
        <w:rPr>
          <w:rFonts w:ascii="Courier New" w:hAnsi="Courier New" w:cs="Courier New"/>
          <w:sz w:val="20"/>
          <w:szCs w:val="20"/>
        </w:rPr>
      </w:pPr>
      <w:r w:rsidRPr="008B5FF0">
        <w:rPr>
          <w:rFonts w:ascii="Courier New" w:hAnsi="Courier New" w:cs="Courier New"/>
          <w:sz w:val="20"/>
          <w:szCs w:val="20"/>
        </w:rPr>
        <w:t>(...)</w:t>
      </w:r>
    </w:p>
    <w:p w14:paraId="32FE1E7F" w14:textId="77777777" w:rsidR="00973A1B" w:rsidRPr="008B5FF0" w:rsidRDefault="00973A1B" w:rsidP="00521E7D">
      <w:pPr>
        <w:autoSpaceDE w:val="0"/>
        <w:autoSpaceDN w:val="0"/>
        <w:adjustRightInd w:val="0"/>
        <w:spacing w:after="0" w:line="360" w:lineRule="auto"/>
        <w:ind w:left="2268"/>
        <w:jc w:val="both"/>
        <w:rPr>
          <w:rFonts w:ascii="Courier New" w:hAnsi="Courier New" w:cs="Courier New"/>
          <w:sz w:val="20"/>
          <w:szCs w:val="20"/>
        </w:rPr>
      </w:pPr>
      <w:r w:rsidRPr="008B5FF0">
        <w:rPr>
          <w:rFonts w:ascii="Courier New" w:hAnsi="Courier New" w:cs="Courier New"/>
          <w:sz w:val="20"/>
          <w:szCs w:val="20"/>
          <w:lang w:eastAsia="pt-BR"/>
        </w:rPr>
        <w:t>b) representar à autoridade competente pela adoção de providências para sanar a omissão ou para prevenir ou corrigir ilegalidade ou abuso de poder;</w:t>
      </w:r>
    </w:p>
    <w:p w14:paraId="59E4B851" w14:textId="77777777" w:rsidR="00973A1B" w:rsidRDefault="00973A1B" w:rsidP="00973A1B">
      <w:pPr>
        <w:pStyle w:val="NormalWeb"/>
        <w:tabs>
          <w:tab w:val="left" w:pos="567"/>
        </w:tabs>
        <w:spacing w:before="0" w:beforeAutospacing="0" w:after="0" w:afterAutospacing="0" w:line="360" w:lineRule="auto"/>
        <w:ind w:left="567"/>
        <w:jc w:val="both"/>
        <w:rPr>
          <w:rFonts w:ascii="Courier New" w:hAnsi="Courier New" w:cs="Courier New"/>
          <w:sz w:val="20"/>
          <w:szCs w:val="20"/>
        </w:rPr>
      </w:pPr>
    </w:p>
    <w:p w14:paraId="367FCE86" w14:textId="77777777" w:rsidR="00973A1B" w:rsidRDefault="00973A1B" w:rsidP="00973A1B">
      <w:pPr>
        <w:pStyle w:val="NormalWeb"/>
        <w:spacing w:before="0" w:beforeAutospacing="0" w:after="0" w:afterAutospacing="0" w:line="360" w:lineRule="auto"/>
        <w:jc w:val="both"/>
        <w:rPr>
          <w:rFonts w:ascii="Courier New" w:hAnsi="Courier New" w:cs="Courier New"/>
        </w:rPr>
      </w:pPr>
      <w:r>
        <w:rPr>
          <w:rFonts w:ascii="Courier New" w:hAnsi="Courier New" w:cs="Courier New"/>
        </w:rPr>
        <w:lastRenderedPageBreak/>
        <w:t>Na mesma Lei, percebe-se que um dos meios de provocar o Ministério Público do Estado da Bahia é pela representação, conforme o § 8º, do artigo 73 e artigo 78, abaixo transcritos:</w:t>
      </w:r>
    </w:p>
    <w:p w14:paraId="6022AF03" w14:textId="77777777" w:rsidR="00973A1B" w:rsidRDefault="00973A1B" w:rsidP="00973A1B">
      <w:pPr>
        <w:pStyle w:val="NormalWeb"/>
        <w:spacing w:before="0" w:beforeAutospacing="0" w:after="0" w:afterAutospacing="0" w:line="360" w:lineRule="auto"/>
        <w:ind w:left="567"/>
        <w:jc w:val="both"/>
        <w:rPr>
          <w:rFonts w:ascii="Courier New" w:hAnsi="Courier New" w:cs="Courier New"/>
          <w:sz w:val="20"/>
          <w:szCs w:val="20"/>
        </w:rPr>
      </w:pPr>
    </w:p>
    <w:p w14:paraId="2DA0F91B" w14:textId="77777777" w:rsidR="00973A1B" w:rsidRPr="008B5FF0" w:rsidRDefault="00973A1B" w:rsidP="00521E7D">
      <w:pPr>
        <w:pStyle w:val="NormalWeb"/>
        <w:spacing w:before="0" w:beforeAutospacing="0" w:after="0" w:afterAutospacing="0" w:line="360" w:lineRule="auto"/>
        <w:ind w:left="2268"/>
        <w:jc w:val="both"/>
        <w:rPr>
          <w:rFonts w:ascii="Courier New" w:hAnsi="Courier New" w:cs="Courier New"/>
          <w:sz w:val="20"/>
          <w:szCs w:val="20"/>
        </w:rPr>
      </w:pPr>
      <w:r w:rsidRPr="008B5FF0">
        <w:rPr>
          <w:rFonts w:ascii="Courier New" w:hAnsi="Courier New" w:cs="Courier New"/>
          <w:sz w:val="20"/>
          <w:szCs w:val="20"/>
        </w:rPr>
        <w:t xml:space="preserve">Art. 73. </w:t>
      </w:r>
      <w:r w:rsidRPr="008B5FF0">
        <w:rPr>
          <w:rFonts w:ascii="Courier New" w:hAnsi="Courier New" w:cs="Courier New"/>
          <w:i/>
          <w:sz w:val="20"/>
          <w:szCs w:val="20"/>
        </w:rPr>
        <w:t>Omissis.</w:t>
      </w:r>
    </w:p>
    <w:p w14:paraId="138153AF" w14:textId="77777777" w:rsidR="00973A1B" w:rsidRPr="008B5FF0" w:rsidRDefault="00973A1B" w:rsidP="00521E7D">
      <w:pPr>
        <w:pStyle w:val="NormalWeb"/>
        <w:spacing w:before="0" w:beforeAutospacing="0" w:after="0" w:afterAutospacing="0" w:line="360" w:lineRule="auto"/>
        <w:ind w:left="2268"/>
        <w:jc w:val="both"/>
        <w:rPr>
          <w:rFonts w:ascii="Courier New" w:hAnsi="Courier New" w:cs="Courier New"/>
          <w:sz w:val="20"/>
          <w:szCs w:val="20"/>
        </w:rPr>
      </w:pPr>
      <w:r w:rsidRPr="008B5FF0">
        <w:rPr>
          <w:rFonts w:ascii="Courier New" w:hAnsi="Courier New" w:cs="Courier New"/>
          <w:sz w:val="20"/>
          <w:szCs w:val="20"/>
        </w:rPr>
        <w:t>(...)</w:t>
      </w:r>
    </w:p>
    <w:p w14:paraId="63741001" w14:textId="77777777" w:rsidR="00973A1B" w:rsidRPr="008B5FF0" w:rsidRDefault="00973A1B" w:rsidP="00521E7D">
      <w:pPr>
        <w:autoSpaceDE w:val="0"/>
        <w:autoSpaceDN w:val="0"/>
        <w:adjustRightInd w:val="0"/>
        <w:spacing w:after="0" w:line="360" w:lineRule="auto"/>
        <w:ind w:left="2268"/>
        <w:jc w:val="both"/>
        <w:rPr>
          <w:rFonts w:ascii="Courier New" w:hAnsi="Courier New" w:cs="Courier New"/>
          <w:sz w:val="20"/>
          <w:szCs w:val="20"/>
        </w:rPr>
      </w:pPr>
      <w:r w:rsidRPr="008B5FF0">
        <w:rPr>
          <w:rFonts w:ascii="Courier New" w:hAnsi="Courier New" w:cs="Courier New"/>
          <w:sz w:val="20"/>
          <w:szCs w:val="20"/>
          <w:lang w:eastAsia="pt-BR"/>
        </w:rPr>
        <w:t>§ 8º. Toda representação ou petição formulada ao Ministério Público será distribuída entre os membros da instituição que tenham atribuições para apreciá-la, observados os critérios fixados pelo Colégio de Procuradores de Justiça.</w:t>
      </w:r>
    </w:p>
    <w:p w14:paraId="7696CF60" w14:textId="77777777" w:rsidR="00973A1B" w:rsidRPr="008B5FF0" w:rsidRDefault="00973A1B" w:rsidP="00521E7D">
      <w:pPr>
        <w:autoSpaceDE w:val="0"/>
        <w:autoSpaceDN w:val="0"/>
        <w:adjustRightInd w:val="0"/>
        <w:spacing w:after="0" w:line="360" w:lineRule="auto"/>
        <w:ind w:left="2268"/>
        <w:jc w:val="both"/>
        <w:rPr>
          <w:rFonts w:ascii="Courier New" w:hAnsi="Courier New" w:cs="Courier New"/>
          <w:sz w:val="20"/>
          <w:szCs w:val="20"/>
        </w:rPr>
      </w:pPr>
    </w:p>
    <w:p w14:paraId="129E8DFD" w14:textId="77777777" w:rsidR="00973A1B" w:rsidRPr="008B5FF0" w:rsidRDefault="00973A1B" w:rsidP="00521E7D">
      <w:pPr>
        <w:autoSpaceDE w:val="0"/>
        <w:autoSpaceDN w:val="0"/>
        <w:adjustRightInd w:val="0"/>
        <w:spacing w:after="0" w:line="360" w:lineRule="auto"/>
        <w:ind w:left="2268"/>
        <w:jc w:val="both"/>
        <w:rPr>
          <w:rFonts w:ascii="Courier New" w:hAnsi="Courier New" w:cs="Courier New"/>
          <w:sz w:val="20"/>
          <w:szCs w:val="20"/>
          <w:lang w:eastAsia="pt-BR"/>
        </w:rPr>
      </w:pPr>
      <w:r w:rsidRPr="008B5FF0">
        <w:rPr>
          <w:rFonts w:ascii="Courier New" w:hAnsi="Courier New" w:cs="Courier New"/>
          <w:bCs/>
          <w:sz w:val="20"/>
          <w:szCs w:val="20"/>
          <w:lang w:eastAsia="pt-BR"/>
        </w:rPr>
        <w:t>Art. 78.</w:t>
      </w:r>
      <w:r w:rsidRPr="008B5FF0">
        <w:rPr>
          <w:rFonts w:ascii="Courier New" w:hAnsi="Courier New" w:cs="Courier New"/>
          <w:sz w:val="20"/>
          <w:szCs w:val="20"/>
          <w:lang w:eastAsia="pt-BR"/>
        </w:rPr>
        <w:t xml:space="preserve"> A representação para instauração de inquérito civil será dirigida ao órgão do Ministério Público competente e deve conter:</w:t>
      </w:r>
    </w:p>
    <w:p w14:paraId="67B9DCFA" w14:textId="77777777" w:rsidR="00973A1B" w:rsidRPr="008B5FF0" w:rsidRDefault="00973A1B" w:rsidP="00521E7D">
      <w:pPr>
        <w:autoSpaceDE w:val="0"/>
        <w:autoSpaceDN w:val="0"/>
        <w:adjustRightInd w:val="0"/>
        <w:spacing w:after="0" w:line="360" w:lineRule="auto"/>
        <w:ind w:left="2268"/>
        <w:jc w:val="both"/>
        <w:rPr>
          <w:rFonts w:ascii="Courier New" w:hAnsi="Courier New" w:cs="Courier New"/>
          <w:sz w:val="20"/>
          <w:szCs w:val="20"/>
          <w:lang w:eastAsia="pt-BR"/>
        </w:rPr>
      </w:pPr>
      <w:r w:rsidRPr="008B5FF0">
        <w:rPr>
          <w:rFonts w:ascii="Courier New" w:hAnsi="Courier New" w:cs="Courier New"/>
          <w:sz w:val="20"/>
          <w:szCs w:val="20"/>
          <w:lang w:eastAsia="pt-BR"/>
        </w:rPr>
        <w:t>a) nome, qualificação e endereço do representante e, sempre que possível, do autor do fato;</w:t>
      </w:r>
    </w:p>
    <w:p w14:paraId="605F5A41" w14:textId="77777777" w:rsidR="00973A1B" w:rsidRPr="008B5FF0" w:rsidRDefault="00973A1B" w:rsidP="00521E7D">
      <w:pPr>
        <w:autoSpaceDE w:val="0"/>
        <w:autoSpaceDN w:val="0"/>
        <w:adjustRightInd w:val="0"/>
        <w:spacing w:after="0" w:line="360" w:lineRule="auto"/>
        <w:ind w:left="2268"/>
        <w:jc w:val="both"/>
        <w:rPr>
          <w:rFonts w:ascii="Courier New" w:hAnsi="Courier New" w:cs="Courier New"/>
          <w:sz w:val="20"/>
          <w:szCs w:val="20"/>
          <w:lang w:eastAsia="pt-BR"/>
        </w:rPr>
      </w:pPr>
      <w:r w:rsidRPr="008B5FF0">
        <w:rPr>
          <w:rFonts w:ascii="Courier New" w:hAnsi="Courier New" w:cs="Courier New"/>
          <w:sz w:val="20"/>
          <w:szCs w:val="20"/>
          <w:lang w:eastAsia="pt-BR"/>
        </w:rPr>
        <w:t>b) descrição do fato objeto das investigações;</w:t>
      </w:r>
    </w:p>
    <w:p w14:paraId="45165DFC" w14:textId="77777777" w:rsidR="00973A1B" w:rsidRPr="008B5FF0" w:rsidRDefault="00973A1B" w:rsidP="00521E7D">
      <w:pPr>
        <w:autoSpaceDE w:val="0"/>
        <w:autoSpaceDN w:val="0"/>
        <w:adjustRightInd w:val="0"/>
        <w:spacing w:after="0" w:line="360" w:lineRule="auto"/>
        <w:ind w:left="2268"/>
        <w:jc w:val="both"/>
        <w:rPr>
          <w:rFonts w:ascii="Courier New" w:hAnsi="Courier New" w:cs="Courier New"/>
          <w:sz w:val="20"/>
          <w:szCs w:val="20"/>
          <w:lang w:eastAsia="pt-BR"/>
        </w:rPr>
      </w:pPr>
      <w:r w:rsidRPr="008B5FF0">
        <w:rPr>
          <w:rFonts w:ascii="Courier New" w:hAnsi="Courier New" w:cs="Courier New"/>
          <w:sz w:val="20"/>
          <w:szCs w:val="20"/>
          <w:lang w:eastAsia="pt-BR"/>
        </w:rPr>
        <w:t>c) indicação dos meios de prova.</w:t>
      </w:r>
    </w:p>
    <w:p w14:paraId="06205562" w14:textId="77777777" w:rsidR="00973A1B" w:rsidRDefault="00973A1B" w:rsidP="00973A1B">
      <w:pPr>
        <w:autoSpaceDE w:val="0"/>
        <w:autoSpaceDN w:val="0"/>
        <w:adjustRightInd w:val="0"/>
        <w:spacing w:after="0" w:line="360" w:lineRule="auto"/>
        <w:ind w:left="567"/>
        <w:jc w:val="both"/>
        <w:rPr>
          <w:rFonts w:ascii="Courier New" w:hAnsi="Courier New" w:cs="Courier New"/>
          <w:sz w:val="20"/>
          <w:szCs w:val="20"/>
          <w:lang w:eastAsia="pt-BR"/>
        </w:rPr>
      </w:pPr>
    </w:p>
    <w:p w14:paraId="217832FF" w14:textId="77777777" w:rsidR="00973A1B" w:rsidRDefault="00973A1B" w:rsidP="00973A1B">
      <w:pPr>
        <w:spacing w:after="0" w:line="360" w:lineRule="auto"/>
        <w:jc w:val="both"/>
        <w:rPr>
          <w:rFonts w:ascii="Courier New" w:hAnsi="Courier New" w:cs="Courier New"/>
          <w:sz w:val="24"/>
          <w:szCs w:val="24"/>
        </w:rPr>
      </w:pPr>
      <w:r>
        <w:rPr>
          <w:rFonts w:ascii="Courier New" w:hAnsi="Courier New" w:cs="Courier New"/>
          <w:sz w:val="24"/>
          <w:szCs w:val="24"/>
        </w:rPr>
        <w:t xml:space="preserve">Diante da competência privativa do </w:t>
      </w:r>
      <w:r>
        <w:rPr>
          <w:rFonts w:ascii="Courier New" w:hAnsi="Courier New" w:cs="Courier New"/>
          <w:i/>
          <w:sz w:val="24"/>
          <w:szCs w:val="24"/>
        </w:rPr>
        <w:t>Parquet</w:t>
      </w:r>
      <w:r>
        <w:rPr>
          <w:rFonts w:ascii="Courier New" w:hAnsi="Courier New" w:cs="Courier New"/>
          <w:sz w:val="24"/>
          <w:szCs w:val="24"/>
        </w:rPr>
        <w:t xml:space="preserve">, agora, da Ação Civil Pública por Ato de Improbidade Administrativa, segundo orientação do </w:t>
      </w:r>
      <w:r>
        <w:rPr>
          <w:rFonts w:ascii="Courier New" w:hAnsi="Courier New" w:cs="Courier New"/>
          <w:i/>
          <w:sz w:val="24"/>
          <w:szCs w:val="24"/>
        </w:rPr>
        <w:t>caput</w:t>
      </w:r>
      <w:r>
        <w:rPr>
          <w:rFonts w:ascii="Courier New" w:hAnsi="Courier New" w:cs="Courier New"/>
          <w:sz w:val="24"/>
          <w:szCs w:val="24"/>
        </w:rPr>
        <w:t xml:space="preserve"> do artigo 17, da Lei nº 8.429/1992, abaixo transcrita, </w:t>
      </w:r>
      <w:r>
        <w:rPr>
          <w:rFonts w:ascii="Courier New" w:hAnsi="Courier New" w:cs="Courier New"/>
          <w:i/>
          <w:sz w:val="24"/>
          <w:szCs w:val="24"/>
        </w:rPr>
        <w:t>ipsis in litteris</w:t>
      </w:r>
      <w:r>
        <w:rPr>
          <w:rFonts w:ascii="Courier New" w:hAnsi="Courier New" w:cs="Courier New"/>
          <w:sz w:val="24"/>
          <w:szCs w:val="24"/>
        </w:rPr>
        <w:t>, o Representante requer as providências necessárias para a condenação do Represent</w:t>
      </w:r>
      <w:r w:rsidR="00F1348F">
        <w:rPr>
          <w:rFonts w:ascii="Courier New" w:hAnsi="Courier New" w:cs="Courier New"/>
          <w:sz w:val="24"/>
          <w:szCs w:val="24"/>
        </w:rPr>
        <w:t>ado e o ressarcimento ao erário:</w:t>
      </w:r>
    </w:p>
    <w:p w14:paraId="1B49226D" w14:textId="77777777" w:rsidR="00973A1B" w:rsidRDefault="00973A1B" w:rsidP="00F1348F">
      <w:pPr>
        <w:spacing w:after="0" w:line="360" w:lineRule="auto"/>
        <w:ind w:left="567"/>
        <w:jc w:val="both"/>
        <w:rPr>
          <w:rFonts w:ascii="Courier New" w:hAnsi="Courier New" w:cs="Courier New"/>
          <w:sz w:val="24"/>
          <w:szCs w:val="24"/>
        </w:rPr>
      </w:pPr>
    </w:p>
    <w:p w14:paraId="5FBA7581" w14:textId="77777777" w:rsidR="00973A1B" w:rsidRPr="008B5FF0" w:rsidRDefault="00973A1B" w:rsidP="00521E7D">
      <w:pPr>
        <w:spacing w:after="0" w:line="360" w:lineRule="auto"/>
        <w:ind w:left="2268"/>
        <w:jc w:val="both"/>
        <w:rPr>
          <w:rFonts w:ascii="Courier New" w:hAnsi="Courier New" w:cs="Courier New"/>
          <w:sz w:val="20"/>
          <w:szCs w:val="20"/>
        </w:rPr>
      </w:pPr>
      <w:r w:rsidRPr="008B5FF0">
        <w:rPr>
          <w:rFonts w:ascii="Courier New" w:hAnsi="Courier New" w:cs="Courier New"/>
          <w:color w:val="000000"/>
          <w:sz w:val="20"/>
          <w:szCs w:val="20"/>
          <w:shd w:val="clear" w:color="auto" w:fill="FFFFFF"/>
        </w:rPr>
        <w:t>Art. 17. A ação para a aplicação das sanções de que trata esta Lei será proposta pelo Ministério Público e seguirá o procedimento comum previsto na Lei nº 13.105, de 16 de março de 2015 (Código de Processo Civil), salvo o disposto nesta Lei.</w:t>
      </w:r>
    </w:p>
    <w:p w14:paraId="0F3AC1C3" w14:textId="77777777" w:rsidR="00973A1B" w:rsidRDefault="00973A1B" w:rsidP="00F1348F">
      <w:pPr>
        <w:spacing w:after="0" w:line="360" w:lineRule="auto"/>
        <w:ind w:left="567"/>
        <w:jc w:val="both"/>
        <w:rPr>
          <w:rFonts w:ascii="Courier New" w:hAnsi="Courier New" w:cs="Courier New"/>
          <w:sz w:val="24"/>
          <w:szCs w:val="24"/>
        </w:rPr>
      </w:pPr>
    </w:p>
    <w:p w14:paraId="5C281EE5" w14:textId="77777777" w:rsidR="00973A1B" w:rsidRDefault="00973A1B" w:rsidP="00973A1B">
      <w:pPr>
        <w:spacing w:after="0" w:line="360" w:lineRule="auto"/>
        <w:jc w:val="both"/>
        <w:rPr>
          <w:rFonts w:ascii="Courier New" w:hAnsi="Courier New" w:cs="Courier New"/>
          <w:color w:val="000000"/>
          <w:sz w:val="24"/>
          <w:szCs w:val="24"/>
        </w:rPr>
      </w:pPr>
      <w:r>
        <w:rPr>
          <w:rFonts w:ascii="Courier New" w:hAnsi="Courier New" w:cs="Courier New"/>
          <w:sz w:val="24"/>
          <w:szCs w:val="24"/>
        </w:rPr>
        <w:t xml:space="preserve">Diante do exposto, solicita o Representante, mais uma vez, que o ilustre membro do </w:t>
      </w:r>
      <w:r>
        <w:rPr>
          <w:rFonts w:ascii="Courier New" w:hAnsi="Courier New" w:cs="Courier New"/>
          <w:i/>
          <w:sz w:val="24"/>
          <w:szCs w:val="24"/>
        </w:rPr>
        <w:t>Parquet</w:t>
      </w:r>
      <w:r>
        <w:rPr>
          <w:rFonts w:ascii="Courier New" w:hAnsi="Courier New" w:cs="Courier New"/>
          <w:sz w:val="24"/>
          <w:szCs w:val="24"/>
        </w:rPr>
        <w:t xml:space="preserve"> venha a tomar as providências cabíveis acerca dos argumentos fáticos e jurídicos aqui trazidos.</w:t>
      </w:r>
    </w:p>
    <w:p w14:paraId="0A3614DB" w14:textId="77777777" w:rsidR="00973A1B" w:rsidRPr="00521E7D" w:rsidRDefault="00973A1B" w:rsidP="00521E7D">
      <w:pPr>
        <w:tabs>
          <w:tab w:val="left" w:pos="426"/>
        </w:tabs>
        <w:autoSpaceDE w:val="0"/>
        <w:autoSpaceDN w:val="0"/>
        <w:adjustRightInd w:val="0"/>
        <w:spacing w:after="0" w:line="360" w:lineRule="auto"/>
        <w:jc w:val="both"/>
        <w:rPr>
          <w:rFonts w:ascii="Courier New" w:hAnsi="Courier New" w:cs="Courier New"/>
          <w:b/>
          <w:i/>
          <w:sz w:val="24"/>
          <w:szCs w:val="24"/>
        </w:rPr>
      </w:pPr>
    </w:p>
    <w:p w14:paraId="57CACAFB" w14:textId="77777777" w:rsidR="00973A1B" w:rsidRPr="00521E7D" w:rsidRDefault="00521E7D" w:rsidP="00521E7D">
      <w:pPr>
        <w:numPr>
          <w:ilvl w:val="1"/>
          <w:numId w:val="3"/>
        </w:numPr>
        <w:tabs>
          <w:tab w:val="left" w:pos="426"/>
        </w:tabs>
        <w:autoSpaceDE w:val="0"/>
        <w:autoSpaceDN w:val="0"/>
        <w:adjustRightInd w:val="0"/>
        <w:spacing w:after="0" w:line="360" w:lineRule="auto"/>
        <w:ind w:left="0" w:firstLine="0"/>
        <w:jc w:val="both"/>
        <w:rPr>
          <w:rFonts w:ascii="Courier New" w:hAnsi="Courier New" w:cs="Courier New"/>
          <w:b/>
          <w:i/>
          <w:sz w:val="24"/>
          <w:szCs w:val="24"/>
        </w:rPr>
      </w:pPr>
      <w:r>
        <w:rPr>
          <w:rFonts w:ascii="Courier New" w:hAnsi="Courier New" w:cs="Courier New"/>
          <w:b/>
          <w:i/>
          <w:sz w:val="24"/>
          <w:szCs w:val="24"/>
        </w:rPr>
        <w:t>A</w:t>
      </w:r>
      <w:r w:rsidR="00973A1B" w:rsidRPr="00521E7D">
        <w:rPr>
          <w:rFonts w:ascii="Courier New" w:hAnsi="Courier New" w:cs="Courier New"/>
          <w:b/>
          <w:i/>
          <w:sz w:val="24"/>
          <w:szCs w:val="24"/>
        </w:rPr>
        <w:t>to de improbidade administrativa.</w:t>
      </w:r>
    </w:p>
    <w:p w14:paraId="19D9EC95" w14:textId="77777777" w:rsidR="00973A1B" w:rsidRDefault="00973A1B" w:rsidP="00973A1B">
      <w:pPr>
        <w:spacing w:after="0" w:line="360" w:lineRule="auto"/>
        <w:jc w:val="both"/>
        <w:rPr>
          <w:rFonts w:ascii="Courier New" w:hAnsi="Courier New" w:cs="Courier New"/>
          <w:color w:val="000000"/>
          <w:sz w:val="24"/>
          <w:szCs w:val="24"/>
        </w:rPr>
      </w:pPr>
    </w:p>
    <w:p w14:paraId="5855CB19" w14:textId="77777777" w:rsidR="00973A1B" w:rsidRDefault="00973A1B" w:rsidP="00973A1B">
      <w:pPr>
        <w:spacing w:after="0" w:line="360" w:lineRule="auto"/>
        <w:jc w:val="both"/>
        <w:rPr>
          <w:rFonts w:ascii="Courier New" w:hAnsi="Courier New" w:cs="Courier New"/>
          <w:color w:val="000000"/>
          <w:sz w:val="24"/>
          <w:szCs w:val="24"/>
          <w:shd w:val="clear" w:color="auto" w:fill="FFFFFF"/>
        </w:rPr>
      </w:pPr>
      <w:r>
        <w:rPr>
          <w:rFonts w:ascii="Courier New" w:hAnsi="Courier New" w:cs="Courier New"/>
          <w:color w:val="000000"/>
          <w:sz w:val="24"/>
          <w:szCs w:val="24"/>
        </w:rPr>
        <w:t>O Representado comete</w:t>
      </w:r>
      <w:r w:rsidR="003F087C">
        <w:rPr>
          <w:rFonts w:ascii="Courier New" w:hAnsi="Courier New" w:cs="Courier New"/>
          <w:color w:val="000000"/>
          <w:sz w:val="24"/>
          <w:szCs w:val="24"/>
        </w:rPr>
        <w:t xml:space="preserve"> </w:t>
      </w:r>
      <w:r>
        <w:rPr>
          <w:rFonts w:ascii="Courier New" w:hAnsi="Courier New" w:cs="Courier New"/>
          <w:color w:val="000000"/>
          <w:sz w:val="24"/>
          <w:szCs w:val="24"/>
        </w:rPr>
        <w:t xml:space="preserve">ato de improbidade administrativa </w:t>
      </w:r>
      <w:r>
        <w:rPr>
          <w:rFonts w:ascii="Courier New" w:hAnsi="Courier New" w:cs="Courier New"/>
          <w:color w:val="000000"/>
          <w:sz w:val="24"/>
          <w:szCs w:val="24"/>
          <w:shd w:val="clear" w:color="auto" w:fill="FFFFFF"/>
        </w:rPr>
        <w:t xml:space="preserve">que atenta contra os </w:t>
      </w:r>
      <w:r w:rsidR="003F087C">
        <w:rPr>
          <w:rFonts w:ascii="Courier New" w:hAnsi="Courier New" w:cs="Courier New"/>
          <w:color w:val="000000"/>
          <w:sz w:val="24"/>
          <w:szCs w:val="24"/>
          <w:shd w:val="clear" w:color="auto" w:fill="FFFFFF"/>
        </w:rPr>
        <w:t xml:space="preserve">alguns </w:t>
      </w:r>
      <w:r>
        <w:rPr>
          <w:rFonts w:ascii="Courier New" w:hAnsi="Courier New" w:cs="Courier New"/>
          <w:color w:val="000000"/>
          <w:sz w:val="24"/>
          <w:szCs w:val="24"/>
          <w:shd w:val="clear" w:color="auto" w:fill="FFFFFF"/>
        </w:rPr>
        <w:t xml:space="preserve">Princípios Constitucionais da Administração </w:t>
      </w:r>
      <w:r>
        <w:rPr>
          <w:rFonts w:ascii="Courier New" w:hAnsi="Courier New" w:cs="Courier New"/>
          <w:color w:val="000000"/>
          <w:sz w:val="24"/>
          <w:szCs w:val="24"/>
          <w:shd w:val="clear" w:color="auto" w:fill="FFFFFF"/>
        </w:rPr>
        <w:lastRenderedPageBreak/>
        <w:t xml:space="preserve">Pública, previstos no </w:t>
      </w:r>
      <w:r>
        <w:rPr>
          <w:rFonts w:ascii="Courier New" w:hAnsi="Courier New" w:cs="Courier New"/>
          <w:i/>
          <w:color w:val="000000"/>
          <w:sz w:val="24"/>
          <w:szCs w:val="24"/>
          <w:shd w:val="clear" w:color="auto" w:fill="FFFFFF"/>
        </w:rPr>
        <w:t>caput</w:t>
      </w:r>
      <w:r>
        <w:rPr>
          <w:rFonts w:ascii="Courier New" w:hAnsi="Courier New" w:cs="Courier New"/>
          <w:color w:val="000000"/>
          <w:sz w:val="24"/>
          <w:szCs w:val="24"/>
          <w:shd w:val="clear" w:color="auto" w:fill="FFFFFF"/>
        </w:rPr>
        <w:t xml:space="preserve"> do artigo 37, da Constituição da República Federativa do Brasil, abaixo transcrit</w:t>
      </w:r>
      <w:r w:rsidR="003F087C">
        <w:rPr>
          <w:rFonts w:ascii="Courier New" w:hAnsi="Courier New" w:cs="Courier New"/>
          <w:color w:val="000000"/>
          <w:sz w:val="24"/>
          <w:szCs w:val="24"/>
          <w:shd w:val="clear" w:color="auto" w:fill="FFFFFF"/>
        </w:rPr>
        <w:t>o</w:t>
      </w:r>
      <w:r>
        <w:rPr>
          <w:rFonts w:ascii="Courier New" w:hAnsi="Courier New" w:cs="Courier New"/>
          <w:color w:val="000000"/>
          <w:sz w:val="24"/>
          <w:szCs w:val="24"/>
          <w:shd w:val="clear" w:color="auto" w:fill="FFFFFF"/>
        </w:rPr>
        <w:t xml:space="preserve">, </w:t>
      </w:r>
      <w:r>
        <w:rPr>
          <w:rFonts w:ascii="Courier New" w:hAnsi="Courier New" w:cs="Courier New"/>
          <w:i/>
          <w:color w:val="000000"/>
          <w:sz w:val="24"/>
          <w:szCs w:val="24"/>
          <w:shd w:val="clear" w:color="auto" w:fill="FFFFFF"/>
        </w:rPr>
        <w:t>in litteris</w:t>
      </w:r>
      <w:r>
        <w:rPr>
          <w:rFonts w:ascii="Courier New" w:hAnsi="Courier New" w:cs="Courier New"/>
          <w:color w:val="000000"/>
          <w:sz w:val="24"/>
          <w:szCs w:val="24"/>
          <w:shd w:val="clear" w:color="auto" w:fill="FFFFFF"/>
        </w:rPr>
        <w:t>:</w:t>
      </w:r>
    </w:p>
    <w:p w14:paraId="6E5D560C" w14:textId="77777777" w:rsidR="00973A1B" w:rsidRDefault="00973A1B" w:rsidP="00F1348F">
      <w:pPr>
        <w:spacing w:after="0" w:line="360" w:lineRule="auto"/>
        <w:ind w:left="567"/>
        <w:jc w:val="both"/>
        <w:rPr>
          <w:rFonts w:ascii="Courier New" w:hAnsi="Courier New" w:cs="Courier New"/>
          <w:color w:val="000000"/>
          <w:sz w:val="20"/>
          <w:szCs w:val="20"/>
          <w:shd w:val="clear" w:color="auto" w:fill="FFFFFF"/>
        </w:rPr>
      </w:pPr>
    </w:p>
    <w:p w14:paraId="6B989797" w14:textId="77777777" w:rsidR="00973A1B" w:rsidRDefault="00973A1B" w:rsidP="00521E7D">
      <w:pPr>
        <w:pStyle w:val="NormalWeb"/>
        <w:spacing w:before="0" w:beforeAutospacing="0" w:after="0" w:afterAutospacing="0" w:line="360" w:lineRule="auto"/>
        <w:ind w:left="2268"/>
        <w:jc w:val="both"/>
        <w:rPr>
          <w:rFonts w:ascii="Courier New" w:hAnsi="Courier New" w:cs="Courier New"/>
          <w:color w:val="000000"/>
          <w:sz w:val="20"/>
          <w:szCs w:val="20"/>
        </w:rPr>
      </w:pPr>
      <w:r>
        <w:rPr>
          <w:rFonts w:ascii="Courier New" w:hAnsi="Courier New" w:cs="Courier New"/>
          <w:color w:val="000000"/>
          <w:sz w:val="20"/>
          <w:szCs w:val="20"/>
        </w:rPr>
        <w:t>Art. 37. A administração pública direta e indireta de qualquer dos Poderes da União, dos Estados, do Distrito Federal e dos Municípios obedecerá aos princípios de legalidade, impessoalidade, moralidade, publicidade e eficiência e, também, ao seguinte:</w:t>
      </w:r>
    </w:p>
    <w:p w14:paraId="57FC7F0E" w14:textId="77777777" w:rsidR="00973A1B" w:rsidRDefault="00973A1B" w:rsidP="00F1348F">
      <w:pPr>
        <w:spacing w:after="0" w:line="360" w:lineRule="auto"/>
        <w:ind w:left="567"/>
        <w:jc w:val="both"/>
        <w:rPr>
          <w:rFonts w:ascii="Courier New" w:hAnsi="Courier New" w:cs="Courier New"/>
          <w:color w:val="000000"/>
          <w:sz w:val="20"/>
          <w:szCs w:val="20"/>
          <w:shd w:val="clear" w:color="auto" w:fill="FFFFFF"/>
        </w:rPr>
      </w:pPr>
    </w:p>
    <w:p w14:paraId="0CA31807" w14:textId="77777777" w:rsidR="00973A1B" w:rsidRDefault="00973A1B" w:rsidP="00973A1B">
      <w:pPr>
        <w:spacing w:after="0" w:line="360" w:lineRule="auto"/>
        <w:jc w:val="both"/>
        <w:rPr>
          <w:rFonts w:ascii="Courier New" w:hAnsi="Courier New" w:cs="Courier New"/>
          <w:color w:val="000000"/>
          <w:sz w:val="24"/>
          <w:szCs w:val="24"/>
        </w:rPr>
      </w:pPr>
      <w:r>
        <w:rPr>
          <w:rFonts w:ascii="Courier New" w:hAnsi="Courier New" w:cs="Courier New"/>
          <w:color w:val="000000"/>
          <w:sz w:val="24"/>
          <w:szCs w:val="24"/>
        </w:rPr>
        <w:t xml:space="preserve">O </w:t>
      </w:r>
      <w:r w:rsidR="00C125FF" w:rsidRPr="00C125FF">
        <w:rPr>
          <w:rFonts w:ascii="Courier New" w:hAnsi="Courier New" w:cs="Courier New"/>
          <w:i/>
          <w:color w:val="000000"/>
          <w:sz w:val="24"/>
          <w:szCs w:val="24"/>
        </w:rPr>
        <w:t>caput</w:t>
      </w:r>
      <w:r w:rsidR="00C125FF">
        <w:rPr>
          <w:rFonts w:ascii="Courier New" w:hAnsi="Courier New" w:cs="Courier New"/>
          <w:color w:val="000000"/>
          <w:sz w:val="24"/>
          <w:szCs w:val="24"/>
        </w:rPr>
        <w:t xml:space="preserve"> do </w:t>
      </w:r>
      <w:r>
        <w:rPr>
          <w:rFonts w:ascii="Courier New" w:hAnsi="Courier New" w:cs="Courier New"/>
          <w:color w:val="000000"/>
          <w:sz w:val="24"/>
          <w:szCs w:val="24"/>
        </w:rPr>
        <w:t xml:space="preserve">artigo 2º, da </w:t>
      </w:r>
      <w:r>
        <w:rPr>
          <w:rFonts w:ascii="Courier New" w:hAnsi="Courier New" w:cs="Courier New"/>
          <w:color w:val="000000"/>
          <w:sz w:val="24"/>
          <w:szCs w:val="24"/>
          <w:shd w:val="clear" w:color="auto" w:fill="FFFFFF"/>
        </w:rPr>
        <w:t xml:space="preserve">Lei nº 8.429, de 02 de junho de 1992, que dispõe sobre as </w:t>
      </w:r>
      <w:r w:rsidRPr="003F087C">
        <w:rPr>
          <w:rFonts w:ascii="Courier New" w:hAnsi="Courier New" w:cs="Courier New"/>
          <w:color w:val="000000"/>
          <w:sz w:val="24"/>
          <w:szCs w:val="24"/>
          <w:shd w:val="clear" w:color="auto" w:fill="FFFFFF"/>
        </w:rPr>
        <w:t xml:space="preserve">sanções aplicáveis </w:t>
      </w:r>
      <w:r w:rsidR="003F087C" w:rsidRPr="003F087C">
        <w:rPr>
          <w:rFonts w:ascii="Courier New" w:hAnsi="Courier New" w:cs="Courier New"/>
          <w:color w:val="000000"/>
          <w:sz w:val="24"/>
          <w:szCs w:val="24"/>
          <w:shd w:val="clear" w:color="auto" w:fill="FFFFFF"/>
        </w:rPr>
        <w:t>em virtude da prática de atos de improbidade administrativa</w:t>
      </w:r>
      <w:r w:rsidRPr="003F087C">
        <w:rPr>
          <w:rFonts w:ascii="Courier New" w:hAnsi="Courier New" w:cs="Courier New"/>
          <w:color w:val="000000"/>
          <w:sz w:val="24"/>
          <w:szCs w:val="24"/>
        </w:rPr>
        <w:t xml:space="preserve">, </w:t>
      </w:r>
      <w:r w:rsidR="003F087C">
        <w:rPr>
          <w:rFonts w:ascii="Courier New" w:hAnsi="Courier New" w:cs="Courier New"/>
          <w:color w:val="000000"/>
          <w:sz w:val="24"/>
          <w:szCs w:val="24"/>
        </w:rPr>
        <w:t>trata de conceituar o agente público</w:t>
      </w:r>
      <w:r>
        <w:rPr>
          <w:rFonts w:ascii="Courier New" w:hAnsi="Courier New" w:cs="Courier New"/>
          <w:color w:val="000000"/>
          <w:sz w:val="24"/>
          <w:szCs w:val="24"/>
        </w:rPr>
        <w:t xml:space="preserve">, </w:t>
      </w:r>
      <w:r>
        <w:rPr>
          <w:rFonts w:ascii="Courier New" w:hAnsi="Courier New" w:cs="Courier New"/>
          <w:i/>
          <w:color w:val="000000"/>
          <w:sz w:val="24"/>
          <w:szCs w:val="24"/>
        </w:rPr>
        <w:t>in verbis</w:t>
      </w:r>
      <w:r>
        <w:rPr>
          <w:rFonts w:ascii="Courier New" w:hAnsi="Courier New" w:cs="Courier New"/>
          <w:color w:val="000000"/>
          <w:sz w:val="24"/>
          <w:szCs w:val="24"/>
        </w:rPr>
        <w:t>:</w:t>
      </w:r>
    </w:p>
    <w:p w14:paraId="67DD7325" w14:textId="77777777" w:rsidR="00973A1B" w:rsidRPr="003F087C" w:rsidRDefault="00973A1B" w:rsidP="00F1348F">
      <w:pPr>
        <w:tabs>
          <w:tab w:val="left" w:pos="2410"/>
        </w:tabs>
        <w:spacing w:after="0" w:line="360" w:lineRule="auto"/>
        <w:ind w:left="567"/>
        <w:jc w:val="both"/>
        <w:rPr>
          <w:rFonts w:ascii="Courier New" w:hAnsi="Courier New" w:cs="Courier New"/>
          <w:color w:val="000000"/>
          <w:sz w:val="20"/>
          <w:szCs w:val="20"/>
        </w:rPr>
      </w:pPr>
    </w:p>
    <w:p w14:paraId="359751E5" w14:textId="77777777" w:rsidR="00973A1B" w:rsidRPr="00521E7D" w:rsidRDefault="00973A1B" w:rsidP="00521E7D">
      <w:pPr>
        <w:pStyle w:val="texto2"/>
        <w:shd w:val="clear" w:color="auto" w:fill="FFFFFF"/>
        <w:tabs>
          <w:tab w:val="left" w:pos="2410"/>
        </w:tabs>
        <w:spacing w:before="0" w:beforeAutospacing="0" w:after="0" w:afterAutospacing="0" w:line="360" w:lineRule="auto"/>
        <w:ind w:left="2268"/>
        <w:jc w:val="both"/>
        <w:rPr>
          <w:rFonts w:ascii="Courier New" w:hAnsi="Courier New" w:cs="Courier New"/>
          <w:color w:val="000000"/>
        </w:rPr>
      </w:pPr>
      <w:r w:rsidRPr="00521E7D">
        <w:rPr>
          <w:rFonts w:ascii="Courier New" w:hAnsi="Courier New" w:cs="Courier New"/>
          <w:color w:val="000000"/>
          <w:sz w:val="20"/>
          <w:szCs w:val="20"/>
        </w:rPr>
        <w:t xml:space="preserve">Art. 2º. </w:t>
      </w:r>
      <w:r w:rsidR="003F087C" w:rsidRPr="00521E7D">
        <w:rPr>
          <w:rFonts w:ascii="Courier New" w:hAnsi="Courier New" w:cs="Courier New"/>
          <w:color w:val="000000"/>
          <w:sz w:val="20"/>
          <w:szCs w:val="20"/>
          <w:shd w:val="clear" w:color="auto" w:fill="FFFFFF"/>
        </w:rPr>
        <w:t>Para os efeitos desta Lei, consideram-se agente público o agente político, o servidor público e todo aquele que exerce, ainda que transitoriamente ou sem remuneração, por eleição, nomeação, designação, contratação ou qualquer outra forma de investidura ou vínculo, mandato, cargo, emprego ou função nas entidades referidas no art. 1º desta Lei.</w:t>
      </w:r>
      <w:r w:rsidRPr="00521E7D">
        <w:rPr>
          <w:rFonts w:ascii="Courier New" w:hAnsi="Courier New" w:cs="Courier New"/>
          <w:color w:val="000000"/>
        </w:rPr>
        <w:t xml:space="preserve"> </w:t>
      </w:r>
    </w:p>
    <w:p w14:paraId="092D96E9" w14:textId="77777777" w:rsidR="00973A1B" w:rsidRPr="003F087C" w:rsidRDefault="00973A1B" w:rsidP="00F1348F">
      <w:pPr>
        <w:pStyle w:val="texto2"/>
        <w:shd w:val="clear" w:color="auto" w:fill="FFFFFF"/>
        <w:tabs>
          <w:tab w:val="left" w:pos="2410"/>
        </w:tabs>
        <w:spacing w:before="0" w:beforeAutospacing="0" w:after="0" w:afterAutospacing="0" w:line="360" w:lineRule="auto"/>
        <w:ind w:left="567"/>
        <w:jc w:val="both"/>
        <w:rPr>
          <w:rFonts w:ascii="Courier New" w:hAnsi="Courier New" w:cs="Courier New"/>
          <w:color w:val="000000"/>
          <w:sz w:val="20"/>
          <w:szCs w:val="20"/>
        </w:rPr>
      </w:pPr>
      <w:bookmarkStart w:id="13" w:name="art2p"/>
      <w:bookmarkEnd w:id="13"/>
    </w:p>
    <w:p w14:paraId="35031E85" w14:textId="77777777" w:rsidR="00973A1B" w:rsidRDefault="00973A1B" w:rsidP="00973A1B">
      <w:pPr>
        <w:spacing w:after="0" w:line="360" w:lineRule="auto"/>
        <w:jc w:val="both"/>
        <w:rPr>
          <w:rFonts w:ascii="Courier New" w:hAnsi="Courier New" w:cs="Courier New"/>
          <w:color w:val="000000"/>
          <w:sz w:val="24"/>
          <w:szCs w:val="24"/>
          <w:shd w:val="clear" w:color="auto" w:fill="FFFFFF"/>
        </w:rPr>
      </w:pPr>
      <w:r>
        <w:rPr>
          <w:rFonts w:ascii="Courier New" w:hAnsi="Courier New" w:cs="Courier New"/>
          <w:color w:val="000000"/>
          <w:sz w:val="24"/>
          <w:szCs w:val="24"/>
          <w:shd w:val="clear" w:color="auto" w:fill="FFFFFF"/>
        </w:rPr>
        <w:t>Na ocasião, resta clara a violação a 02 (dois) princípios, quais sejam, os da legalidade e da moralidade.</w:t>
      </w:r>
    </w:p>
    <w:p w14:paraId="53B69ECB" w14:textId="77777777" w:rsidR="00973A1B" w:rsidRPr="00F328C2" w:rsidRDefault="00973A1B" w:rsidP="00973A1B">
      <w:pPr>
        <w:spacing w:after="0" w:line="360" w:lineRule="auto"/>
        <w:jc w:val="both"/>
        <w:rPr>
          <w:rFonts w:ascii="Courier New" w:hAnsi="Courier New" w:cs="Courier New"/>
          <w:color w:val="000000"/>
          <w:sz w:val="24"/>
          <w:szCs w:val="24"/>
          <w:shd w:val="clear" w:color="auto" w:fill="FFFFFF"/>
        </w:rPr>
      </w:pPr>
    </w:p>
    <w:p w14:paraId="1FF6C0B8" w14:textId="77777777" w:rsidR="009A4959" w:rsidRDefault="00521E7D" w:rsidP="00973A1B">
      <w:pPr>
        <w:spacing w:after="0" w:line="360" w:lineRule="auto"/>
        <w:jc w:val="both"/>
        <w:rPr>
          <w:rFonts w:ascii="Courier New" w:hAnsi="Courier New" w:cs="Courier New"/>
          <w:color w:val="000000"/>
          <w:sz w:val="24"/>
          <w:szCs w:val="24"/>
          <w:shd w:val="clear" w:color="auto" w:fill="FFFFFF"/>
        </w:rPr>
      </w:pPr>
      <w:r w:rsidRPr="009A4959">
        <w:rPr>
          <w:rFonts w:ascii="Courier New" w:hAnsi="Courier New" w:cs="Courier New"/>
          <w:b/>
          <w:bCs/>
          <w:color w:val="000000"/>
          <w:sz w:val="24"/>
          <w:szCs w:val="24"/>
          <w:shd w:val="clear" w:color="auto" w:fill="FFFFFF"/>
        </w:rPr>
        <w:t>Dos fatos expostos acima</w:t>
      </w:r>
      <w:r>
        <w:rPr>
          <w:rFonts w:ascii="Courier New" w:hAnsi="Courier New" w:cs="Courier New"/>
          <w:color w:val="000000"/>
          <w:sz w:val="24"/>
          <w:szCs w:val="24"/>
          <w:shd w:val="clear" w:color="auto" w:fill="FFFFFF"/>
        </w:rPr>
        <w:t>, r</w:t>
      </w:r>
      <w:r w:rsidR="00973A1B" w:rsidRPr="00F328C2">
        <w:rPr>
          <w:rFonts w:ascii="Courier New" w:hAnsi="Courier New" w:cs="Courier New"/>
          <w:color w:val="000000"/>
          <w:sz w:val="24"/>
          <w:szCs w:val="24"/>
          <w:shd w:val="clear" w:color="auto" w:fill="FFFFFF"/>
        </w:rPr>
        <w:t xml:space="preserve">esta cristalino, </w:t>
      </w:r>
      <w:r>
        <w:rPr>
          <w:rFonts w:ascii="Courier New" w:hAnsi="Courier New" w:cs="Courier New"/>
          <w:color w:val="000000"/>
          <w:sz w:val="24"/>
          <w:szCs w:val="24"/>
          <w:shd w:val="clear" w:color="auto" w:fill="FFFFFF"/>
        </w:rPr>
        <w:t xml:space="preserve">que estes </w:t>
      </w:r>
      <w:r w:rsidRPr="009A4959">
        <w:rPr>
          <w:rFonts w:ascii="Courier New" w:hAnsi="Courier New" w:cs="Courier New"/>
          <w:b/>
          <w:bCs/>
          <w:color w:val="000000"/>
          <w:sz w:val="24"/>
          <w:szCs w:val="24"/>
          <w:u w:val="single"/>
          <w:shd w:val="clear" w:color="auto" w:fill="FFFFFF"/>
        </w:rPr>
        <w:t>encontram-se capitulados em dois dispositivos da Lei de Improbidade Administrativa</w:t>
      </w:r>
      <w:r w:rsidR="009A4959">
        <w:rPr>
          <w:rFonts w:ascii="Courier New" w:hAnsi="Courier New" w:cs="Courier New"/>
          <w:color w:val="000000"/>
          <w:sz w:val="24"/>
          <w:szCs w:val="24"/>
          <w:shd w:val="clear" w:color="auto" w:fill="FFFFFF"/>
        </w:rPr>
        <w:t xml:space="preserve">. </w:t>
      </w:r>
    </w:p>
    <w:p w14:paraId="584C06B1" w14:textId="77777777" w:rsidR="009A4959" w:rsidRDefault="009A4959" w:rsidP="00973A1B">
      <w:pPr>
        <w:spacing w:after="0" w:line="360" w:lineRule="auto"/>
        <w:jc w:val="both"/>
        <w:rPr>
          <w:rFonts w:ascii="Courier New" w:hAnsi="Courier New" w:cs="Courier New"/>
          <w:color w:val="000000"/>
          <w:sz w:val="24"/>
          <w:szCs w:val="24"/>
          <w:shd w:val="clear" w:color="auto" w:fill="FFFFFF"/>
        </w:rPr>
      </w:pPr>
    </w:p>
    <w:p w14:paraId="77A9A8D0" w14:textId="77777777" w:rsidR="009A4959" w:rsidRPr="009A4959" w:rsidRDefault="009A4959" w:rsidP="00973A1B">
      <w:pPr>
        <w:spacing w:after="0" w:line="360" w:lineRule="auto"/>
        <w:jc w:val="both"/>
        <w:rPr>
          <w:rFonts w:ascii="Courier New" w:hAnsi="Courier New" w:cs="Courier New"/>
          <w:b/>
          <w:bCs/>
          <w:color w:val="000000"/>
          <w:sz w:val="24"/>
          <w:szCs w:val="24"/>
          <w:u w:val="single"/>
          <w:shd w:val="clear" w:color="auto" w:fill="FFFFFF"/>
        </w:rPr>
      </w:pPr>
      <w:r w:rsidRPr="009A4959">
        <w:rPr>
          <w:rFonts w:ascii="Courier New" w:hAnsi="Courier New" w:cs="Courier New"/>
          <w:b/>
          <w:bCs/>
          <w:color w:val="000000"/>
          <w:sz w:val="24"/>
          <w:szCs w:val="24"/>
          <w:u w:val="single"/>
          <w:shd w:val="clear" w:color="auto" w:fill="FFFFFF"/>
        </w:rPr>
        <w:t>O art. 9º</w:t>
      </w:r>
      <w:r w:rsidR="0058363D">
        <w:rPr>
          <w:rFonts w:ascii="Courier New" w:hAnsi="Courier New" w:cs="Courier New"/>
          <w:b/>
          <w:bCs/>
          <w:color w:val="000000"/>
          <w:sz w:val="24"/>
          <w:szCs w:val="24"/>
          <w:u w:val="single"/>
          <w:shd w:val="clear" w:color="auto" w:fill="FFFFFF"/>
        </w:rPr>
        <w:t>, no que interessa à presente,</w:t>
      </w:r>
      <w:r w:rsidRPr="009A4959">
        <w:rPr>
          <w:rFonts w:ascii="Courier New" w:hAnsi="Courier New" w:cs="Courier New"/>
          <w:b/>
          <w:bCs/>
          <w:color w:val="000000"/>
          <w:sz w:val="24"/>
          <w:szCs w:val="24"/>
          <w:u w:val="single"/>
          <w:shd w:val="clear" w:color="auto" w:fill="FFFFFF"/>
        </w:rPr>
        <w:t xml:space="preserve"> prescreve:</w:t>
      </w:r>
    </w:p>
    <w:p w14:paraId="42BE1EB6" w14:textId="77777777" w:rsidR="009A4959" w:rsidRDefault="009A4959" w:rsidP="00973A1B">
      <w:pPr>
        <w:spacing w:after="0" w:line="360" w:lineRule="auto"/>
        <w:jc w:val="both"/>
        <w:rPr>
          <w:rFonts w:ascii="Courier New" w:hAnsi="Courier New" w:cs="Courier New"/>
          <w:color w:val="000000"/>
          <w:sz w:val="24"/>
          <w:szCs w:val="24"/>
          <w:shd w:val="clear" w:color="auto" w:fill="FFFFFF"/>
        </w:rPr>
      </w:pPr>
    </w:p>
    <w:p w14:paraId="12ACFC5E" w14:textId="77777777" w:rsidR="009A4959" w:rsidRPr="009A4959" w:rsidRDefault="009A4959" w:rsidP="009A4959">
      <w:pPr>
        <w:spacing w:after="0" w:line="360" w:lineRule="auto"/>
        <w:ind w:left="2268"/>
        <w:jc w:val="both"/>
        <w:rPr>
          <w:rFonts w:ascii="Courier New" w:hAnsi="Courier New" w:cs="Courier New"/>
          <w:color w:val="000000"/>
          <w:sz w:val="20"/>
          <w:szCs w:val="20"/>
          <w:shd w:val="clear" w:color="auto" w:fill="FFFFFF"/>
        </w:rPr>
      </w:pPr>
      <w:r w:rsidRPr="009A4959">
        <w:rPr>
          <w:rFonts w:ascii="Courier New" w:hAnsi="Courier New" w:cs="Courier New"/>
          <w:color w:val="000000"/>
          <w:sz w:val="20"/>
          <w:szCs w:val="20"/>
          <w:shd w:val="clear" w:color="auto" w:fill="FFFFFF"/>
        </w:rPr>
        <w:t xml:space="preserve">Art. 9º Constitui ato de improbidade administrativa importando em enriquecimento ilícito auferir, mediante a prática de ato doloso, qualquer tipo de vantagem patrimonial indevida em razão do exercício de cargo, de mandato, de função, de emprego ou de atividade nas entidades referidas no art. 1º desta Lei, e notadamente: </w:t>
      </w:r>
    </w:p>
    <w:p w14:paraId="115A6A3C" w14:textId="77777777" w:rsidR="009A4959" w:rsidRPr="009A4959" w:rsidRDefault="009A4959" w:rsidP="009A4959">
      <w:pPr>
        <w:spacing w:after="0" w:line="360" w:lineRule="auto"/>
        <w:ind w:left="2268"/>
        <w:jc w:val="both"/>
        <w:rPr>
          <w:rFonts w:ascii="Courier New" w:hAnsi="Courier New" w:cs="Courier New"/>
          <w:color w:val="000000"/>
          <w:sz w:val="20"/>
          <w:szCs w:val="20"/>
          <w:shd w:val="clear" w:color="auto" w:fill="FFFFFF"/>
        </w:rPr>
      </w:pPr>
      <w:bookmarkStart w:id="14" w:name="art9i"/>
      <w:bookmarkEnd w:id="14"/>
      <w:r w:rsidRPr="009A4959">
        <w:rPr>
          <w:rFonts w:ascii="Courier New" w:hAnsi="Courier New" w:cs="Courier New"/>
          <w:color w:val="000000"/>
          <w:sz w:val="20"/>
          <w:szCs w:val="20"/>
          <w:shd w:val="clear" w:color="auto" w:fill="FFFFFF"/>
        </w:rPr>
        <w:t xml:space="preserve">I - receber, para si ou para outrem, dinheiro, bem móvel ou imóvel, ou qualquer outra vantagem econômica, direta ou </w:t>
      </w:r>
      <w:r w:rsidRPr="009A4959">
        <w:rPr>
          <w:rFonts w:ascii="Courier New" w:hAnsi="Courier New" w:cs="Courier New"/>
          <w:color w:val="000000"/>
          <w:sz w:val="20"/>
          <w:szCs w:val="20"/>
          <w:shd w:val="clear" w:color="auto" w:fill="FFFFFF"/>
        </w:rPr>
        <w:lastRenderedPageBreak/>
        <w:t>indireta, a título de comissão, percentagem, gratificação ou presente de quem tenha interesse, direto ou indireto, que possa ser atingido ou amparado por ação ou omissão decorrente das atribuições do agente público;</w:t>
      </w:r>
    </w:p>
    <w:p w14:paraId="54AA293B" w14:textId="77777777" w:rsidR="009A4959" w:rsidRPr="009A4959" w:rsidRDefault="009A4959" w:rsidP="009A4959">
      <w:pPr>
        <w:spacing w:after="0" w:line="360" w:lineRule="auto"/>
        <w:ind w:left="2268"/>
        <w:jc w:val="both"/>
        <w:rPr>
          <w:rFonts w:ascii="Courier New" w:hAnsi="Courier New" w:cs="Courier New"/>
          <w:color w:val="000000"/>
          <w:sz w:val="20"/>
          <w:szCs w:val="20"/>
          <w:shd w:val="clear" w:color="auto" w:fill="FFFFFF"/>
        </w:rPr>
      </w:pPr>
      <w:r w:rsidRPr="009A4959">
        <w:rPr>
          <w:rFonts w:ascii="Courier New" w:hAnsi="Courier New" w:cs="Courier New"/>
          <w:color w:val="000000"/>
          <w:sz w:val="20"/>
          <w:szCs w:val="20"/>
          <w:shd w:val="clear" w:color="auto" w:fill="FFFFFF"/>
        </w:rPr>
        <w:t>(…)</w:t>
      </w:r>
    </w:p>
    <w:p w14:paraId="1EFCA76F" w14:textId="77777777" w:rsidR="009A4959" w:rsidRPr="009A4959" w:rsidRDefault="009A4959" w:rsidP="009A4959">
      <w:pPr>
        <w:spacing w:after="0" w:line="360" w:lineRule="auto"/>
        <w:ind w:left="2268"/>
        <w:jc w:val="both"/>
        <w:rPr>
          <w:rFonts w:ascii="Courier New" w:hAnsi="Courier New" w:cs="Courier New"/>
          <w:color w:val="000000"/>
          <w:sz w:val="20"/>
          <w:szCs w:val="20"/>
          <w:shd w:val="clear" w:color="auto" w:fill="FFFFFF"/>
        </w:rPr>
      </w:pPr>
      <w:r w:rsidRPr="009A4959">
        <w:rPr>
          <w:rFonts w:ascii="Courier New" w:hAnsi="Courier New" w:cs="Courier New"/>
          <w:color w:val="000000"/>
          <w:sz w:val="20"/>
          <w:szCs w:val="20"/>
          <w:shd w:val="clear" w:color="auto" w:fill="FFFFFF"/>
        </w:rPr>
        <w:t>IV - utilizar, em obra ou serviço particular, qualquer bem móvel, de propriedade ou à disposição de qualquer das entidades referidas no art. 1º desta Lei, bem como o trabalho de servidores, de empregados ou de terceiros contratados por essas entidades;</w:t>
      </w:r>
    </w:p>
    <w:p w14:paraId="5DB00F7C" w14:textId="77777777" w:rsidR="009A4959" w:rsidRPr="009A4959" w:rsidRDefault="009A4959" w:rsidP="009A4959">
      <w:pPr>
        <w:spacing w:after="0" w:line="360" w:lineRule="auto"/>
        <w:ind w:left="2268"/>
        <w:jc w:val="both"/>
        <w:rPr>
          <w:rFonts w:ascii="Courier New" w:hAnsi="Courier New" w:cs="Courier New"/>
          <w:color w:val="000000"/>
          <w:sz w:val="20"/>
          <w:szCs w:val="20"/>
          <w:shd w:val="clear" w:color="auto" w:fill="FFFFFF"/>
        </w:rPr>
      </w:pPr>
      <w:r w:rsidRPr="009A4959">
        <w:rPr>
          <w:rFonts w:ascii="Courier New" w:hAnsi="Courier New" w:cs="Courier New"/>
          <w:color w:val="000000"/>
          <w:sz w:val="20"/>
          <w:szCs w:val="20"/>
          <w:shd w:val="clear" w:color="auto" w:fill="FFFFFF"/>
        </w:rPr>
        <w:t>(…)</w:t>
      </w:r>
    </w:p>
    <w:p w14:paraId="464EF0CC" w14:textId="77777777" w:rsidR="009A4959" w:rsidRPr="009A4959" w:rsidRDefault="009A4959" w:rsidP="009A4959">
      <w:pPr>
        <w:spacing w:after="0" w:line="360" w:lineRule="auto"/>
        <w:ind w:left="2268"/>
        <w:jc w:val="both"/>
        <w:rPr>
          <w:rFonts w:ascii="Courier New" w:hAnsi="Courier New" w:cs="Courier New"/>
          <w:color w:val="000000"/>
          <w:sz w:val="20"/>
          <w:szCs w:val="20"/>
          <w:shd w:val="clear" w:color="auto" w:fill="FFFFFF"/>
        </w:rPr>
      </w:pPr>
      <w:r w:rsidRPr="009A4959">
        <w:rPr>
          <w:rFonts w:ascii="Courier New" w:hAnsi="Courier New" w:cs="Courier New"/>
          <w:color w:val="000000"/>
          <w:sz w:val="20"/>
          <w:szCs w:val="20"/>
          <w:shd w:val="clear" w:color="auto" w:fill="FFFFFF"/>
        </w:rPr>
        <w:t>VII - adquirir, para si ou para outrem, no exercício de mandato, de cargo, de emprego ou de função pública, e em razão deles, bens de qualquer natureza, decorrentes dos atos descritos no caput deste artigo, cujo valor seja desproporcional à evolução do patrimônio ou à renda do agente público, assegurada a demonstração pelo agente da licitude da origem dessa evolução;</w:t>
      </w:r>
    </w:p>
    <w:p w14:paraId="5D789966" w14:textId="77777777" w:rsidR="009A4959" w:rsidRPr="009A4959" w:rsidRDefault="009A4959" w:rsidP="009A4959">
      <w:pPr>
        <w:spacing w:after="0" w:line="360" w:lineRule="auto"/>
        <w:ind w:left="2268"/>
        <w:jc w:val="both"/>
        <w:rPr>
          <w:rFonts w:ascii="Courier New" w:hAnsi="Courier New" w:cs="Courier New"/>
          <w:color w:val="000000"/>
          <w:sz w:val="20"/>
          <w:szCs w:val="20"/>
          <w:shd w:val="clear" w:color="auto" w:fill="FFFFFF"/>
        </w:rPr>
      </w:pPr>
      <w:r w:rsidRPr="009A4959">
        <w:rPr>
          <w:rFonts w:ascii="Courier New" w:hAnsi="Courier New" w:cs="Courier New"/>
          <w:color w:val="000000"/>
          <w:sz w:val="20"/>
          <w:szCs w:val="20"/>
          <w:shd w:val="clear" w:color="auto" w:fill="FFFFFF"/>
        </w:rPr>
        <w:t>(…)</w:t>
      </w:r>
    </w:p>
    <w:p w14:paraId="76A1CF58" w14:textId="77777777" w:rsidR="009A4959" w:rsidRPr="009A4959" w:rsidRDefault="009A4959" w:rsidP="009A4959">
      <w:pPr>
        <w:spacing w:after="0" w:line="360" w:lineRule="auto"/>
        <w:ind w:left="2268"/>
        <w:jc w:val="both"/>
        <w:rPr>
          <w:rFonts w:ascii="Courier New" w:hAnsi="Courier New" w:cs="Courier New"/>
          <w:color w:val="000000"/>
          <w:sz w:val="20"/>
          <w:szCs w:val="20"/>
          <w:shd w:val="clear" w:color="auto" w:fill="FFFFFF"/>
        </w:rPr>
      </w:pPr>
      <w:r w:rsidRPr="009A4959">
        <w:rPr>
          <w:rFonts w:ascii="Courier New" w:hAnsi="Courier New" w:cs="Courier New"/>
          <w:color w:val="000000"/>
          <w:sz w:val="20"/>
          <w:szCs w:val="20"/>
          <w:shd w:val="clear" w:color="auto" w:fill="FFFFFF"/>
        </w:rPr>
        <w:t>XII - usar, em proveito próprio, bens, rendas, verbas ou valores integrantes do acervo patrimonial das entidades mencionadas no art. 1° desta lei.</w:t>
      </w:r>
    </w:p>
    <w:p w14:paraId="389C5563" w14:textId="77777777" w:rsidR="009A4959" w:rsidRDefault="009A4959" w:rsidP="00973A1B">
      <w:pPr>
        <w:spacing w:after="0" w:line="360" w:lineRule="auto"/>
        <w:jc w:val="both"/>
        <w:rPr>
          <w:rFonts w:ascii="Courier New" w:hAnsi="Courier New" w:cs="Courier New"/>
          <w:color w:val="000000"/>
          <w:sz w:val="24"/>
          <w:szCs w:val="24"/>
          <w:shd w:val="clear" w:color="auto" w:fill="FFFFFF"/>
        </w:rPr>
      </w:pPr>
    </w:p>
    <w:p w14:paraId="60847887" w14:textId="77777777" w:rsidR="00973A1B" w:rsidRPr="0058363D" w:rsidRDefault="009A4959" w:rsidP="009A4959">
      <w:pPr>
        <w:spacing w:after="0" w:line="360" w:lineRule="auto"/>
        <w:jc w:val="both"/>
        <w:rPr>
          <w:rFonts w:ascii="Courier New" w:hAnsi="Courier New" w:cs="Courier New"/>
          <w:b/>
          <w:bCs/>
          <w:color w:val="000000"/>
          <w:sz w:val="24"/>
          <w:szCs w:val="24"/>
          <w:u w:val="single"/>
          <w:shd w:val="clear" w:color="auto" w:fill="FFFFFF"/>
        </w:rPr>
      </w:pPr>
      <w:r w:rsidRPr="0058363D">
        <w:rPr>
          <w:rFonts w:ascii="Courier New" w:hAnsi="Courier New" w:cs="Courier New"/>
          <w:b/>
          <w:bCs/>
          <w:color w:val="000000"/>
          <w:sz w:val="24"/>
          <w:szCs w:val="24"/>
          <w:u w:val="single"/>
          <w:shd w:val="clear" w:color="auto" w:fill="FFFFFF"/>
        </w:rPr>
        <w:t xml:space="preserve">Porquanto o art. </w:t>
      </w:r>
      <w:r w:rsidR="00973A1B" w:rsidRPr="0058363D">
        <w:rPr>
          <w:rFonts w:ascii="Courier New" w:hAnsi="Courier New" w:cs="Courier New"/>
          <w:b/>
          <w:bCs/>
          <w:color w:val="000000"/>
          <w:sz w:val="24"/>
          <w:szCs w:val="24"/>
          <w:u w:val="single"/>
          <w:shd w:val="clear" w:color="auto" w:fill="FFFFFF"/>
        </w:rPr>
        <w:t>10</w:t>
      </w:r>
      <w:r w:rsidR="0058363D" w:rsidRPr="0058363D">
        <w:rPr>
          <w:rFonts w:ascii="Courier New" w:hAnsi="Courier New" w:cs="Courier New"/>
          <w:b/>
          <w:bCs/>
          <w:color w:val="000000"/>
          <w:sz w:val="24"/>
          <w:szCs w:val="24"/>
          <w:u w:val="single"/>
          <w:shd w:val="clear" w:color="auto" w:fill="FFFFFF"/>
        </w:rPr>
        <w:t>, sobre os fatos deduzidos,</w:t>
      </w:r>
      <w:r w:rsidR="00973A1B" w:rsidRPr="0058363D">
        <w:rPr>
          <w:rFonts w:ascii="Courier New" w:hAnsi="Courier New" w:cs="Courier New"/>
          <w:b/>
          <w:bCs/>
          <w:color w:val="000000"/>
          <w:sz w:val="24"/>
          <w:szCs w:val="24"/>
          <w:u w:val="single"/>
          <w:shd w:val="clear" w:color="auto" w:fill="FFFFFF"/>
        </w:rPr>
        <w:t xml:space="preserve"> </w:t>
      </w:r>
      <w:r w:rsidRPr="0058363D">
        <w:rPr>
          <w:rFonts w:ascii="Courier New" w:hAnsi="Courier New" w:cs="Courier New"/>
          <w:b/>
          <w:bCs/>
          <w:color w:val="000000"/>
          <w:sz w:val="24"/>
          <w:szCs w:val="24"/>
          <w:u w:val="single"/>
          <w:shd w:val="clear" w:color="auto" w:fill="FFFFFF"/>
        </w:rPr>
        <w:t xml:space="preserve">assim </w:t>
      </w:r>
      <w:r w:rsidR="0058363D" w:rsidRPr="0058363D">
        <w:rPr>
          <w:rFonts w:ascii="Courier New" w:hAnsi="Courier New" w:cs="Courier New"/>
          <w:b/>
          <w:bCs/>
          <w:color w:val="000000"/>
          <w:sz w:val="24"/>
          <w:szCs w:val="24"/>
          <w:u w:val="single"/>
          <w:shd w:val="clear" w:color="auto" w:fill="FFFFFF"/>
        </w:rPr>
        <w:t>dispõe</w:t>
      </w:r>
      <w:r w:rsidR="00973A1B" w:rsidRPr="0058363D">
        <w:rPr>
          <w:rFonts w:ascii="Courier New" w:hAnsi="Courier New" w:cs="Courier New"/>
          <w:b/>
          <w:bCs/>
          <w:color w:val="000000"/>
          <w:sz w:val="24"/>
          <w:szCs w:val="24"/>
          <w:u w:val="single"/>
          <w:shd w:val="clear" w:color="auto" w:fill="FFFFFF"/>
        </w:rPr>
        <w:t>:</w:t>
      </w:r>
    </w:p>
    <w:p w14:paraId="5510AA69" w14:textId="77777777" w:rsidR="00973A1B" w:rsidRDefault="00973A1B" w:rsidP="00F1348F">
      <w:pPr>
        <w:spacing w:after="0" w:line="360" w:lineRule="auto"/>
        <w:ind w:left="567"/>
        <w:jc w:val="both"/>
        <w:rPr>
          <w:rFonts w:ascii="Courier New" w:hAnsi="Courier New" w:cs="Courier New"/>
          <w:color w:val="000000"/>
          <w:sz w:val="20"/>
          <w:szCs w:val="20"/>
          <w:shd w:val="clear" w:color="auto" w:fill="FFFFFF"/>
        </w:rPr>
      </w:pPr>
    </w:p>
    <w:p w14:paraId="7B66500A" w14:textId="77777777" w:rsidR="00973A1B" w:rsidRDefault="00973A1B" w:rsidP="00521E7D">
      <w:pPr>
        <w:pStyle w:val="NormalWeb"/>
        <w:shd w:val="clear" w:color="auto" w:fill="FFFFFF"/>
        <w:spacing w:before="0" w:beforeAutospacing="0" w:after="0" w:afterAutospacing="0" w:line="360" w:lineRule="auto"/>
        <w:ind w:left="2268"/>
        <w:jc w:val="both"/>
        <w:rPr>
          <w:rFonts w:ascii="Courier New" w:hAnsi="Courier New" w:cs="Courier New"/>
          <w:color w:val="000000"/>
          <w:sz w:val="20"/>
          <w:szCs w:val="20"/>
          <w:shd w:val="clear" w:color="auto" w:fill="FFFFFF"/>
        </w:rPr>
      </w:pPr>
      <w:r w:rsidRPr="009A4959">
        <w:rPr>
          <w:rFonts w:ascii="Courier New" w:hAnsi="Courier New" w:cs="Courier New"/>
          <w:color w:val="000000"/>
          <w:sz w:val="20"/>
          <w:szCs w:val="20"/>
          <w:shd w:val="clear" w:color="auto" w:fill="FFFFFF"/>
        </w:rPr>
        <w:t xml:space="preserve">Art. 10. </w:t>
      </w:r>
      <w:r w:rsidR="0060491B" w:rsidRPr="009A4959">
        <w:rPr>
          <w:rFonts w:ascii="Courier New" w:hAnsi="Courier New" w:cs="Courier New"/>
          <w:color w:val="000000"/>
          <w:sz w:val="20"/>
          <w:szCs w:val="20"/>
          <w:shd w:val="clear" w:color="auto" w:fill="FFFFFF"/>
        </w:rPr>
        <w:t>Constitui ato de improbidade administrativa que causa lesão ao erário qualquer ação ou omissão dolosa, que enseje, efetiva e comprovadamente, perda patrimonial, desvio, apropriação, malbaratamento ou dilapidação dos bens ou haveres das entidades referidas no art. 1º desta Lei, e notadamente:</w:t>
      </w:r>
    </w:p>
    <w:p w14:paraId="1F197DEE" w14:textId="77777777" w:rsidR="009A4959" w:rsidRPr="0058363D" w:rsidRDefault="009A4959" w:rsidP="00521E7D">
      <w:pPr>
        <w:pStyle w:val="NormalWeb"/>
        <w:shd w:val="clear" w:color="auto" w:fill="FFFFFF"/>
        <w:spacing w:before="0" w:beforeAutospacing="0" w:after="0" w:afterAutospacing="0" w:line="360" w:lineRule="auto"/>
        <w:ind w:left="2268"/>
        <w:jc w:val="both"/>
        <w:rPr>
          <w:rFonts w:ascii="Courier New" w:hAnsi="Courier New" w:cs="Courier New"/>
          <w:color w:val="000000"/>
          <w:sz w:val="20"/>
          <w:szCs w:val="20"/>
          <w:shd w:val="clear" w:color="auto" w:fill="FFFFFF"/>
        </w:rPr>
      </w:pPr>
      <w:r w:rsidRPr="0058363D">
        <w:rPr>
          <w:rFonts w:ascii="Courier New" w:hAnsi="Courier New" w:cs="Courier New"/>
          <w:color w:val="000000"/>
          <w:sz w:val="20"/>
          <w:szCs w:val="20"/>
          <w:shd w:val="clear" w:color="auto" w:fill="FFFFFF"/>
        </w:rPr>
        <w:t>I - facilitar ou concorrer, por qualquer forma, para a indevida incorporação ao patrimônio particular, de pessoa física ou jurídica, de bens, de rendas, de verbas ou de valores integrantes do acervo patrimonial das entidades referidas no art. 1º desta Lei;</w:t>
      </w:r>
    </w:p>
    <w:p w14:paraId="3000D553" w14:textId="77777777" w:rsidR="009A4959" w:rsidRPr="0058363D" w:rsidRDefault="009A4959" w:rsidP="00521E7D">
      <w:pPr>
        <w:pStyle w:val="NormalWeb"/>
        <w:shd w:val="clear" w:color="auto" w:fill="FFFFFF"/>
        <w:spacing w:before="0" w:beforeAutospacing="0" w:after="0" w:afterAutospacing="0" w:line="360" w:lineRule="auto"/>
        <w:ind w:left="2268"/>
        <w:jc w:val="both"/>
        <w:rPr>
          <w:rFonts w:ascii="Courier New" w:hAnsi="Courier New" w:cs="Courier New"/>
          <w:color w:val="000000"/>
          <w:sz w:val="20"/>
          <w:szCs w:val="20"/>
          <w:shd w:val="clear" w:color="auto" w:fill="FFFFFF"/>
        </w:rPr>
      </w:pPr>
      <w:r w:rsidRPr="0058363D">
        <w:rPr>
          <w:rFonts w:ascii="Courier New" w:hAnsi="Courier New" w:cs="Courier New"/>
          <w:color w:val="000000"/>
          <w:sz w:val="20"/>
          <w:szCs w:val="20"/>
          <w:shd w:val="clear" w:color="auto" w:fill="FFFFFF"/>
        </w:rPr>
        <w:t>(…)</w:t>
      </w:r>
    </w:p>
    <w:p w14:paraId="2B049E08" w14:textId="77777777" w:rsidR="009A4959" w:rsidRPr="0058363D" w:rsidRDefault="009A4959" w:rsidP="00521E7D">
      <w:pPr>
        <w:pStyle w:val="NormalWeb"/>
        <w:shd w:val="clear" w:color="auto" w:fill="FFFFFF"/>
        <w:spacing w:before="0" w:beforeAutospacing="0" w:after="0" w:afterAutospacing="0" w:line="360" w:lineRule="auto"/>
        <w:ind w:left="2268"/>
        <w:jc w:val="both"/>
        <w:rPr>
          <w:rFonts w:ascii="Courier New" w:hAnsi="Courier New" w:cs="Courier New"/>
          <w:color w:val="000000"/>
          <w:sz w:val="20"/>
          <w:szCs w:val="20"/>
          <w:shd w:val="clear" w:color="auto" w:fill="FFFFFF"/>
        </w:rPr>
      </w:pPr>
      <w:r w:rsidRPr="0058363D">
        <w:rPr>
          <w:rFonts w:ascii="Courier New" w:hAnsi="Courier New" w:cs="Courier New"/>
          <w:color w:val="000000"/>
          <w:sz w:val="20"/>
          <w:szCs w:val="20"/>
          <w:shd w:val="clear" w:color="auto" w:fill="FFFFFF"/>
        </w:rPr>
        <w:t>V - permitir ou facilitar a aquisição, permuta ou locação de bem ou serviço por preço superior ao de mercado;</w:t>
      </w:r>
    </w:p>
    <w:p w14:paraId="6B2F5A51" w14:textId="77777777" w:rsidR="009A4959" w:rsidRPr="0058363D" w:rsidRDefault="009A4959" w:rsidP="00521E7D">
      <w:pPr>
        <w:pStyle w:val="NormalWeb"/>
        <w:shd w:val="clear" w:color="auto" w:fill="FFFFFF"/>
        <w:spacing w:before="0" w:beforeAutospacing="0" w:after="0" w:afterAutospacing="0" w:line="360" w:lineRule="auto"/>
        <w:ind w:left="2268"/>
        <w:jc w:val="both"/>
        <w:rPr>
          <w:rFonts w:ascii="Courier New" w:hAnsi="Courier New" w:cs="Courier New"/>
          <w:color w:val="000000"/>
          <w:sz w:val="20"/>
          <w:szCs w:val="20"/>
          <w:shd w:val="clear" w:color="auto" w:fill="FFFFFF"/>
        </w:rPr>
      </w:pPr>
      <w:r w:rsidRPr="0058363D">
        <w:rPr>
          <w:rFonts w:ascii="Courier New" w:hAnsi="Courier New" w:cs="Courier New"/>
          <w:color w:val="000000"/>
          <w:sz w:val="20"/>
          <w:szCs w:val="20"/>
          <w:shd w:val="clear" w:color="auto" w:fill="FFFFFF"/>
        </w:rPr>
        <w:t>(…)</w:t>
      </w:r>
    </w:p>
    <w:p w14:paraId="12A8C539" w14:textId="77777777" w:rsidR="009A4959" w:rsidRPr="0058363D" w:rsidRDefault="009A4959" w:rsidP="00521E7D">
      <w:pPr>
        <w:pStyle w:val="NormalWeb"/>
        <w:shd w:val="clear" w:color="auto" w:fill="FFFFFF"/>
        <w:spacing w:before="0" w:beforeAutospacing="0" w:after="0" w:afterAutospacing="0" w:line="360" w:lineRule="auto"/>
        <w:ind w:left="2268"/>
        <w:jc w:val="both"/>
        <w:rPr>
          <w:rFonts w:ascii="Courier New" w:hAnsi="Courier New" w:cs="Courier New"/>
          <w:color w:val="000000"/>
          <w:sz w:val="20"/>
          <w:szCs w:val="20"/>
          <w:shd w:val="clear" w:color="auto" w:fill="FFFFFF"/>
        </w:rPr>
      </w:pPr>
      <w:r w:rsidRPr="0058363D">
        <w:rPr>
          <w:rFonts w:ascii="Courier New" w:hAnsi="Courier New" w:cs="Courier New"/>
          <w:color w:val="000000"/>
          <w:sz w:val="20"/>
          <w:szCs w:val="20"/>
          <w:shd w:val="clear" w:color="auto" w:fill="FFFFFF"/>
        </w:rPr>
        <w:t xml:space="preserve">VIII - frustrar a licitude de processo licitatório ou de processo seletivo para celebração de parcerias com entidades </w:t>
      </w:r>
      <w:r w:rsidRPr="0058363D">
        <w:rPr>
          <w:rFonts w:ascii="Courier New" w:hAnsi="Courier New" w:cs="Courier New"/>
          <w:color w:val="000000"/>
          <w:sz w:val="20"/>
          <w:szCs w:val="20"/>
          <w:shd w:val="clear" w:color="auto" w:fill="FFFFFF"/>
        </w:rPr>
        <w:lastRenderedPageBreak/>
        <w:t>sem fins lucrativos, ou dispensá-los indevidamente, acarretando perda patrimonial efetiva;</w:t>
      </w:r>
    </w:p>
    <w:p w14:paraId="6FA2CF7B" w14:textId="77777777" w:rsidR="00973A1B" w:rsidRPr="0058363D" w:rsidRDefault="00973A1B" w:rsidP="00521E7D">
      <w:pPr>
        <w:pStyle w:val="NormalWeb"/>
        <w:shd w:val="clear" w:color="auto" w:fill="FFFFFF"/>
        <w:spacing w:before="0" w:beforeAutospacing="0" w:after="0" w:afterAutospacing="0" w:line="360" w:lineRule="auto"/>
        <w:ind w:left="2268"/>
        <w:jc w:val="both"/>
        <w:rPr>
          <w:rFonts w:ascii="Courier New" w:hAnsi="Courier New" w:cs="Courier New"/>
          <w:color w:val="000000"/>
          <w:sz w:val="20"/>
          <w:szCs w:val="20"/>
          <w:shd w:val="clear" w:color="auto" w:fill="FFFFFF"/>
        </w:rPr>
      </w:pPr>
      <w:r w:rsidRPr="0058363D">
        <w:rPr>
          <w:rFonts w:ascii="Courier New" w:hAnsi="Courier New" w:cs="Courier New"/>
          <w:color w:val="000000"/>
          <w:sz w:val="20"/>
          <w:szCs w:val="20"/>
          <w:shd w:val="clear" w:color="auto" w:fill="FFFFFF"/>
        </w:rPr>
        <w:t>(...)</w:t>
      </w:r>
    </w:p>
    <w:p w14:paraId="53FE8F3A" w14:textId="77777777" w:rsidR="00973A1B" w:rsidRPr="009A4959" w:rsidRDefault="00973A1B" w:rsidP="00521E7D">
      <w:pPr>
        <w:pStyle w:val="NormalWeb"/>
        <w:shd w:val="clear" w:color="auto" w:fill="FFFFFF"/>
        <w:spacing w:before="0" w:beforeAutospacing="0" w:after="0" w:afterAutospacing="0" w:line="360" w:lineRule="auto"/>
        <w:ind w:left="2268"/>
        <w:jc w:val="both"/>
        <w:rPr>
          <w:rFonts w:ascii="Courier New" w:hAnsi="Courier New" w:cs="Courier New"/>
          <w:color w:val="000000"/>
          <w:sz w:val="20"/>
          <w:szCs w:val="20"/>
          <w:shd w:val="clear" w:color="auto" w:fill="FFFFFF"/>
        </w:rPr>
      </w:pPr>
      <w:bookmarkStart w:id="15" w:name="art11vi"/>
      <w:bookmarkEnd w:id="15"/>
      <w:r w:rsidRPr="009A4959">
        <w:rPr>
          <w:rFonts w:ascii="Courier New" w:hAnsi="Courier New" w:cs="Courier New"/>
          <w:color w:val="000000"/>
          <w:sz w:val="20"/>
          <w:szCs w:val="20"/>
          <w:shd w:val="clear" w:color="auto" w:fill="FFFFFF"/>
        </w:rPr>
        <w:t>IX - ordenar ou permitir a realização de despesas não autorizadas em lei ou regulamento;</w:t>
      </w:r>
    </w:p>
    <w:p w14:paraId="67C9937D" w14:textId="77777777" w:rsidR="00973A1B" w:rsidRPr="009A4959" w:rsidRDefault="00973A1B" w:rsidP="00521E7D">
      <w:pPr>
        <w:pStyle w:val="NormalWeb"/>
        <w:shd w:val="clear" w:color="auto" w:fill="FFFFFF"/>
        <w:spacing w:before="0" w:beforeAutospacing="0" w:after="0" w:afterAutospacing="0" w:line="360" w:lineRule="auto"/>
        <w:ind w:left="2268"/>
        <w:jc w:val="both"/>
        <w:rPr>
          <w:rFonts w:ascii="Courier New" w:hAnsi="Courier New" w:cs="Courier New"/>
          <w:color w:val="000000"/>
          <w:sz w:val="20"/>
          <w:szCs w:val="20"/>
          <w:shd w:val="clear" w:color="auto" w:fill="FFFFFF"/>
        </w:rPr>
      </w:pPr>
      <w:r w:rsidRPr="009A4959">
        <w:rPr>
          <w:rFonts w:ascii="Courier New" w:hAnsi="Courier New" w:cs="Courier New"/>
          <w:color w:val="000000"/>
          <w:sz w:val="20"/>
          <w:szCs w:val="20"/>
          <w:shd w:val="clear" w:color="auto" w:fill="FFFFFF"/>
        </w:rPr>
        <w:t>(...)</w:t>
      </w:r>
    </w:p>
    <w:p w14:paraId="3B2C0012" w14:textId="77777777" w:rsidR="0058363D" w:rsidRDefault="00973A1B" w:rsidP="0058363D">
      <w:pPr>
        <w:pStyle w:val="NormalWeb"/>
        <w:shd w:val="clear" w:color="auto" w:fill="FFFFFF"/>
        <w:spacing w:before="0" w:beforeAutospacing="0" w:after="0" w:afterAutospacing="0" w:line="360" w:lineRule="auto"/>
        <w:ind w:left="2268"/>
        <w:jc w:val="both"/>
        <w:rPr>
          <w:rFonts w:ascii="Courier New" w:hAnsi="Courier New" w:cs="Courier New"/>
          <w:color w:val="000000"/>
          <w:sz w:val="20"/>
          <w:szCs w:val="20"/>
          <w:shd w:val="clear" w:color="auto" w:fill="FFFFFF"/>
        </w:rPr>
      </w:pPr>
      <w:r w:rsidRPr="009A4959">
        <w:rPr>
          <w:rFonts w:ascii="Courier New" w:hAnsi="Courier New" w:cs="Courier New"/>
          <w:color w:val="000000"/>
          <w:sz w:val="20"/>
          <w:szCs w:val="20"/>
          <w:shd w:val="clear" w:color="auto" w:fill="FFFFFF"/>
        </w:rPr>
        <w:t>XI - liberar verba pública sem a estrita observância das normas pertinentes ou influir de qualquer forma para a sua aplicação irregular;</w:t>
      </w:r>
    </w:p>
    <w:p w14:paraId="220B8E54" w14:textId="77777777" w:rsidR="0058363D" w:rsidRPr="008B5FF0" w:rsidRDefault="0058363D" w:rsidP="0058363D">
      <w:pPr>
        <w:pStyle w:val="NormalWeb"/>
        <w:shd w:val="clear" w:color="auto" w:fill="FFFFFF"/>
        <w:spacing w:before="0" w:beforeAutospacing="0" w:after="0" w:afterAutospacing="0" w:line="360" w:lineRule="auto"/>
        <w:jc w:val="both"/>
        <w:rPr>
          <w:rFonts w:ascii="Courier New" w:hAnsi="Courier New" w:cs="Courier New"/>
          <w:color w:val="000000"/>
          <w:shd w:val="clear" w:color="auto" w:fill="FFFFFF"/>
        </w:rPr>
      </w:pPr>
    </w:p>
    <w:p w14:paraId="305FF38D" w14:textId="77777777" w:rsidR="0058363D" w:rsidRPr="008B5FF0" w:rsidRDefault="0058363D" w:rsidP="0058363D">
      <w:pPr>
        <w:pStyle w:val="NormalWeb"/>
        <w:shd w:val="clear" w:color="auto" w:fill="FFFFFF"/>
        <w:spacing w:before="0" w:beforeAutospacing="0" w:after="0" w:afterAutospacing="0" w:line="360" w:lineRule="auto"/>
        <w:jc w:val="both"/>
        <w:rPr>
          <w:rFonts w:ascii="Courier New" w:hAnsi="Courier New" w:cs="Courier New"/>
          <w:color w:val="000000"/>
          <w:shd w:val="clear" w:color="auto" w:fill="FFFFFF"/>
        </w:rPr>
      </w:pPr>
      <w:r w:rsidRPr="008B5FF0">
        <w:rPr>
          <w:rFonts w:ascii="Courier New" w:hAnsi="Courier New" w:cs="Courier New"/>
          <w:color w:val="000000"/>
          <w:shd w:val="clear" w:color="auto" w:fill="FFFFFF"/>
        </w:rPr>
        <w:t>Desta forma, resta irrefutável a configuração do ato doloso de improbidade administrativa</w:t>
      </w:r>
      <w:r w:rsidR="00AE617E">
        <w:rPr>
          <w:rFonts w:ascii="Courier New" w:hAnsi="Courier New" w:cs="Courier New"/>
          <w:color w:val="000000"/>
          <w:shd w:val="clear" w:color="auto" w:fill="FFFFFF"/>
        </w:rPr>
        <w:t>, motivo pelo qual será o Denunciado condenado nos termos da Lei 8.429/92, art. 12, I e II.</w:t>
      </w:r>
    </w:p>
    <w:p w14:paraId="6C0F2330" w14:textId="77777777" w:rsidR="0058363D" w:rsidRDefault="0058363D" w:rsidP="0058363D">
      <w:pPr>
        <w:pStyle w:val="NormalWeb"/>
        <w:shd w:val="clear" w:color="auto" w:fill="FFFFFF"/>
        <w:spacing w:before="0" w:beforeAutospacing="0" w:after="0" w:afterAutospacing="0" w:line="360" w:lineRule="auto"/>
        <w:jc w:val="both"/>
        <w:rPr>
          <w:rFonts w:ascii="Courier New" w:hAnsi="Courier New" w:cs="Courier New"/>
          <w:color w:val="000000"/>
          <w:shd w:val="clear" w:color="auto" w:fill="FFFFFF"/>
        </w:rPr>
      </w:pPr>
    </w:p>
    <w:p w14:paraId="1BC5E6C5" w14:textId="77777777" w:rsidR="008B5FF0" w:rsidRPr="008B5FF0" w:rsidRDefault="008B5FF0" w:rsidP="008B5FF0">
      <w:pPr>
        <w:numPr>
          <w:ilvl w:val="2"/>
          <w:numId w:val="3"/>
        </w:numPr>
        <w:tabs>
          <w:tab w:val="left" w:pos="426"/>
        </w:tabs>
        <w:autoSpaceDE w:val="0"/>
        <w:autoSpaceDN w:val="0"/>
        <w:adjustRightInd w:val="0"/>
        <w:spacing w:after="0" w:line="360" w:lineRule="auto"/>
        <w:ind w:left="0" w:firstLine="0"/>
        <w:jc w:val="both"/>
        <w:rPr>
          <w:rFonts w:ascii="Courier New" w:hAnsi="Courier New" w:cs="Courier New"/>
          <w:b/>
          <w:i/>
          <w:sz w:val="24"/>
          <w:szCs w:val="24"/>
        </w:rPr>
      </w:pPr>
      <w:r>
        <w:rPr>
          <w:rFonts w:ascii="Courier New" w:hAnsi="Courier New" w:cs="Courier New"/>
          <w:b/>
          <w:i/>
          <w:sz w:val="24"/>
          <w:szCs w:val="24"/>
        </w:rPr>
        <w:t xml:space="preserve">Improbidade Administrativa. </w:t>
      </w:r>
      <w:r w:rsidR="00236481">
        <w:rPr>
          <w:rFonts w:ascii="Courier New" w:hAnsi="Courier New" w:cs="Courier New"/>
          <w:b/>
          <w:i/>
          <w:sz w:val="24"/>
          <w:szCs w:val="24"/>
        </w:rPr>
        <w:t>Ação Cível. CPC, art. 300. Tutela de Urgência. Perigo de dano e risco ao resultado útil do processo.</w:t>
      </w:r>
      <w:r w:rsidR="00557F00">
        <w:rPr>
          <w:rFonts w:ascii="Courier New" w:hAnsi="Courier New" w:cs="Courier New"/>
          <w:b/>
          <w:i/>
          <w:sz w:val="24"/>
          <w:szCs w:val="24"/>
        </w:rPr>
        <w:t xml:space="preserve"> Lei 8.429/92, art. 20, § 1º.</w:t>
      </w:r>
      <w:r w:rsidR="00AE617E">
        <w:rPr>
          <w:rFonts w:ascii="Courier New" w:hAnsi="Courier New" w:cs="Courier New"/>
          <w:b/>
          <w:i/>
          <w:sz w:val="24"/>
          <w:szCs w:val="24"/>
        </w:rPr>
        <w:t xml:space="preserve"> Afastamento do Presidente da Gestão da Câmara de Vereadores.</w:t>
      </w:r>
    </w:p>
    <w:p w14:paraId="1232D0A3" w14:textId="77777777" w:rsidR="008B5FF0" w:rsidRDefault="008B5FF0" w:rsidP="0058363D">
      <w:pPr>
        <w:pStyle w:val="NormalWeb"/>
        <w:shd w:val="clear" w:color="auto" w:fill="FFFFFF"/>
        <w:spacing w:before="0" w:beforeAutospacing="0" w:after="0" w:afterAutospacing="0" w:line="360" w:lineRule="auto"/>
        <w:jc w:val="both"/>
        <w:rPr>
          <w:rFonts w:ascii="Courier New" w:hAnsi="Courier New" w:cs="Courier New"/>
          <w:color w:val="000000"/>
          <w:shd w:val="clear" w:color="auto" w:fill="FFFFFF"/>
        </w:rPr>
      </w:pPr>
    </w:p>
    <w:p w14:paraId="427AB21D" w14:textId="77777777" w:rsidR="00557F00" w:rsidRDefault="00557F00" w:rsidP="0058363D">
      <w:pPr>
        <w:pStyle w:val="NormalWeb"/>
        <w:shd w:val="clear" w:color="auto" w:fill="FFFFFF"/>
        <w:spacing w:before="0" w:beforeAutospacing="0" w:after="0" w:afterAutospacing="0" w:line="360" w:lineRule="auto"/>
        <w:jc w:val="both"/>
        <w:rPr>
          <w:rFonts w:ascii="Courier New" w:hAnsi="Courier New" w:cs="Courier New"/>
          <w:color w:val="000000"/>
          <w:shd w:val="clear" w:color="auto" w:fill="FFFFFF"/>
        </w:rPr>
      </w:pPr>
      <w:r>
        <w:rPr>
          <w:rFonts w:ascii="Courier New" w:hAnsi="Courier New" w:cs="Courier New"/>
          <w:color w:val="000000"/>
          <w:shd w:val="clear" w:color="auto" w:fill="FFFFFF"/>
        </w:rPr>
        <w:t>Exa., a Ação de Improbidade Administrativa, que possui natureza civil, já possui elementos que permitem resguardar o seu resultado útil, notadamente diante da manutenção do Gestor Público na condução administrativa do órgão, possibilitando-lhe a falsificação de documentos, ameaça a servidores e a utilização da estrutura do próprio órgão para criar embaraços à instrução processual.</w:t>
      </w:r>
    </w:p>
    <w:p w14:paraId="780FE583" w14:textId="77777777" w:rsidR="00557F00" w:rsidRDefault="00557F00" w:rsidP="0058363D">
      <w:pPr>
        <w:pStyle w:val="NormalWeb"/>
        <w:shd w:val="clear" w:color="auto" w:fill="FFFFFF"/>
        <w:spacing w:before="0" w:beforeAutospacing="0" w:after="0" w:afterAutospacing="0" w:line="360" w:lineRule="auto"/>
        <w:jc w:val="both"/>
        <w:rPr>
          <w:rFonts w:ascii="Courier New" w:hAnsi="Courier New" w:cs="Courier New"/>
          <w:color w:val="000000"/>
          <w:shd w:val="clear" w:color="auto" w:fill="FFFFFF"/>
        </w:rPr>
      </w:pPr>
    </w:p>
    <w:p w14:paraId="14E4D0C6" w14:textId="77777777" w:rsidR="00557F00" w:rsidRDefault="00557F00" w:rsidP="0058363D">
      <w:pPr>
        <w:pStyle w:val="NormalWeb"/>
        <w:shd w:val="clear" w:color="auto" w:fill="FFFFFF"/>
        <w:spacing w:before="0" w:beforeAutospacing="0" w:after="0" w:afterAutospacing="0" w:line="360" w:lineRule="auto"/>
        <w:jc w:val="both"/>
        <w:rPr>
          <w:rFonts w:ascii="Courier New" w:hAnsi="Courier New" w:cs="Courier New"/>
          <w:color w:val="000000"/>
          <w:shd w:val="clear" w:color="auto" w:fill="FFFFFF"/>
        </w:rPr>
      </w:pPr>
      <w:r>
        <w:rPr>
          <w:rFonts w:ascii="Courier New" w:hAnsi="Courier New" w:cs="Courier New"/>
          <w:color w:val="000000"/>
          <w:shd w:val="clear" w:color="auto" w:fill="FFFFFF"/>
        </w:rPr>
        <w:t>Como visto acima, o Denunciado seguramente utilizará todos os meios que dispuser para impedir a sua responsabilização, seja falsificando novos documentos, como acossando testemunhas e se utilizando da estrutura administrativa da Câmara de Vereadores para manutenção, não somente do seu intento criminoso, como a salvaguarda de sua impunidade.</w:t>
      </w:r>
    </w:p>
    <w:p w14:paraId="2929EAE9" w14:textId="77777777" w:rsidR="00557F00" w:rsidRDefault="00557F00" w:rsidP="0058363D">
      <w:pPr>
        <w:pStyle w:val="NormalWeb"/>
        <w:shd w:val="clear" w:color="auto" w:fill="FFFFFF"/>
        <w:spacing w:before="0" w:beforeAutospacing="0" w:after="0" w:afterAutospacing="0" w:line="360" w:lineRule="auto"/>
        <w:jc w:val="both"/>
        <w:rPr>
          <w:rFonts w:ascii="Courier New" w:hAnsi="Courier New" w:cs="Courier New"/>
          <w:color w:val="000000"/>
          <w:shd w:val="clear" w:color="auto" w:fill="FFFFFF"/>
        </w:rPr>
      </w:pPr>
    </w:p>
    <w:p w14:paraId="4825C236" w14:textId="77777777" w:rsidR="00557F00" w:rsidRDefault="00557F00" w:rsidP="0058363D">
      <w:pPr>
        <w:pStyle w:val="NormalWeb"/>
        <w:shd w:val="clear" w:color="auto" w:fill="FFFFFF"/>
        <w:spacing w:before="0" w:beforeAutospacing="0" w:after="0" w:afterAutospacing="0" w:line="360" w:lineRule="auto"/>
        <w:jc w:val="both"/>
        <w:rPr>
          <w:rFonts w:ascii="Courier New" w:hAnsi="Courier New" w:cs="Courier New"/>
          <w:color w:val="000000"/>
          <w:shd w:val="clear" w:color="auto" w:fill="FFFFFF"/>
        </w:rPr>
      </w:pPr>
      <w:r>
        <w:rPr>
          <w:rFonts w:ascii="Courier New" w:hAnsi="Courier New" w:cs="Courier New"/>
          <w:color w:val="000000"/>
          <w:shd w:val="clear" w:color="auto" w:fill="FFFFFF"/>
        </w:rPr>
        <w:t>Anteriormente, até se utilizava o CPC, art. 300, como lastro legal para requerer-se e</w:t>
      </w:r>
      <w:r w:rsidR="000B1C6A">
        <w:rPr>
          <w:rFonts w:ascii="Courier New" w:hAnsi="Courier New" w:cs="Courier New"/>
          <w:color w:val="000000"/>
          <w:shd w:val="clear" w:color="auto" w:fill="FFFFFF"/>
        </w:rPr>
        <w:t>,</w:t>
      </w:r>
      <w:r>
        <w:rPr>
          <w:rFonts w:ascii="Courier New" w:hAnsi="Courier New" w:cs="Courier New"/>
          <w:color w:val="000000"/>
          <w:shd w:val="clear" w:color="auto" w:fill="FFFFFF"/>
        </w:rPr>
        <w:t xml:space="preserve"> por via de consequência, se con</w:t>
      </w:r>
      <w:r w:rsidR="000B1C6A">
        <w:rPr>
          <w:rFonts w:ascii="Courier New" w:hAnsi="Courier New" w:cs="Courier New"/>
          <w:color w:val="000000"/>
          <w:shd w:val="clear" w:color="auto" w:fill="FFFFFF"/>
        </w:rPr>
        <w:t>ceder o afastamento provisório dos Gestores Públicos dos cargos.</w:t>
      </w:r>
    </w:p>
    <w:p w14:paraId="6B987C17" w14:textId="77777777" w:rsidR="000B1C6A" w:rsidRDefault="000B1C6A" w:rsidP="0058363D">
      <w:pPr>
        <w:pStyle w:val="NormalWeb"/>
        <w:shd w:val="clear" w:color="auto" w:fill="FFFFFF"/>
        <w:spacing w:before="0" w:beforeAutospacing="0" w:after="0" w:afterAutospacing="0" w:line="360" w:lineRule="auto"/>
        <w:jc w:val="both"/>
        <w:rPr>
          <w:rFonts w:ascii="Courier New" w:hAnsi="Courier New" w:cs="Courier New"/>
          <w:color w:val="000000"/>
          <w:shd w:val="clear" w:color="auto" w:fill="FFFFFF"/>
        </w:rPr>
      </w:pPr>
    </w:p>
    <w:p w14:paraId="53DD5C77" w14:textId="77777777" w:rsidR="000B1C6A" w:rsidRDefault="000B1C6A" w:rsidP="0058363D">
      <w:pPr>
        <w:pStyle w:val="NormalWeb"/>
        <w:shd w:val="clear" w:color="auto" w:fill="FFFFFF"/>
        <w:spacing w:before="0" w:beforeAutospacing="0" w:after="0" w:afterAutospacing="0" w:line="360" w:lineRule="auto"/>
        <w:jc w:val="both"/>
        <w:rPr>
          <w:rFonts w:ascii="Courier New" w:hAnsi="Courier New" w:cs="Courier New"/>
          <w:color w:val="000000"/>
          <w:shd w:val="clear" w:color="auto" w:fill="FFFFFF"/>
        </w:rPr>
      </w:pPr>
      <w:r>
        <w:rPr>
          <w:rFonts w:ascii="Courier New" w:hAnsi="Courier New" w:cs="Courier New"/>
          <w:color w:val="000000"/>
          <w:shd w:val="clear" w:color="auto" w:fill="FFFFFF"/>
        </w:rPr>
        <w:t>Diante da ausência de objetiva previsão legal para tal hipótese, a jurisprudência impunha o retorno ao cargo daqueles que eram acusados de atos de improbidade administrativa, obrigando ao Ministério Público, seja estadual ou federal, a recorrer às ações penais para conseguir o afastamento provisório dos acusados.</w:t>
      </w:r>
    </w:p>
    <w:p w14:paraId="6E312076" w14:textId="77777777" w:rsidR="000B1C6A" w:rsidRDefault="000B1C6A" w:rsidP="0058363D">
      <w:pPr>
        <w:pStyle w:val="NormalWeb"/>
        <w:shd w:val="clear" w:color="auto" w:fill="FFFFFF"/>
        <w:spacing w:before="0" w:beforeAutospacing="0" w:after="0" w:afterAutospacing="0" w:line="360" w:lineRule="auto"/>
        <w:jc w:val="both"/>
        <w:rPr>
          <w:rFonts w:ascii="Courier New" w:hAnsi="Courier New" w:cs="Courier New"/>
          <w:color w:val="000000"/>
          <w:shd w:val="clear" w:color="auto" w:fill="FFFFFF"/>
        </w:rPr>
      </w:pPr>
    </w:p>
    <w:p w14:paraId="6DB749E6" w14:textId="77777777" w:rsidR="000B1C6A" w:rsidRDefault="000B1C6A" w:rsidP="0058363D">
      <w:pPr>
        <w:pStyle w:val="NormalWeb"/>
        <w:shd w:val="clear" w:color="auto" w:fill="FFFFFF"/>
        <w:spacing w:before="0" w:beforeAutospacing="0" w:after="0" w:afterAutospacing="0" w:line="360" w:lineRule="auto"/>
        <w:jc w:val="both"/>
        <w:rPr>
          <w:rFonts w:ascii="Courier New" w:hAnsi="Courier New" w:cs="Courier New"/>
          <w:color w:val="000000"/>
          <w:shd w:val="clear" w:color="auto" w:fill="FFFFFF"/>
        </w:rPr>
      </w:pPr>
      <w:r>
        <w:rPr>
          <w:rFonts w:ascii="Courier New" w:hAnsi="Courier New" w:cs="Courier New"/>
          <w:color w:val="000000"/>
          <w:shd w:val="clear" w:color="auto" w:fill="FFFFFF"/>
        </w:rPr>
        <w:t>Contudo, com a revisão do texto normativo da Lei 8.429/92, ocorrida através da Lei 14.230/92, fora incluso o parágrafo primeiro ao artigo 20, com a seguinte redação:</w:t>
      </w:r>
    </w:p>
    <w:p w14:paraId="2B9AE049" w14:textId="77777777" w:rsidR="000B1C6A" w:rsidRDefault="000B1C6A" w:rsidP="0058363D">
      <w:pPr>
        <w:pStyle w:val="NormalWeb"/>
        <w:shd w:val="clear" w:color="auto" w:fill="FFFFFF"/>
        <w:spacing w:before="0" w:beforeAutospacing="0" w:after="0" w:afterAutospacing="0" w:line="360" w:lineRule="auto"/>
        <w:jc w:val="both"/>
        <w:rPr>
          <w:rFonts w:ascii="Courier New" w:hAnsi="Courier New" w:cs="Courier New"/>
          <w:color w:val="000000"/>
          <w:shd w:val="clear" w:color="auto" w:fill="FFFFFF"/>
        </w:rPr>
      </w:pPr>
    </w:p>
    <w:p w14:paraId="6F9B215D" w14:textId="77777777" w:rsidR="000B1C6A" w:rsidRPr="000B1C6A" w:rsidRDefault="000B1C6A" w:rsidP="000B1C6A">
      <w:pPr>
        <w:pStyle w:val="NormalWeb"/>
        <w:shd w:val="clear" w:color="auto" w:fill="FFFFFF"/>
        <w:spacing w:before="0" w:beforeAutospacing="0" w:after="0" w:afterAutospacing="0" w:line="360" w:lineRule="auto"/>
        <w:ind w:left="2268"/>
        <w:jc w:val="both"/>
        <w:rPr>
          <w:rFonts w:ascii="Courier New" w:hAnsi="Courier New" w:cs="Courier New"/>
          <w:color w:val="000000"/>
          <w:sz w:val="20"/>
          <w:szCs w:val="20"/>
          <w:shd w:val="clear" w:color="auto" w:fill="FFFFFF"/>
        </w:rPr>
      </w:pPr>
      <w:r w:rsidRPr="000B1C6A">
        <w:rPr>
          <w:rFonts w:ascii="Courier New" w:hAnsi="Courier New" w:cs="Courier New"/>
          <w:color w:val="000000"/>
          <w:sz w:val="20"/>
          <w:szCs w:val="20"/>
          <w:shd w:val="clear" w:color="auto" w:fill="FFFFFF"/>
        </w:rPr>
        <w:t>Art. 20. A perda da função pública e a suspensão dos direitos políticos só se efetivam com o trânsito em julgado da sentença condenatória.</w:t>
      </w:r>
    </w:p>
    <w:p w14:paraId="2D5BEC9D" w14:textId="77777777" w:rsidR="000B1C6A" w:rsidRPr="000B1C6A" w:rsidRDefault="000B1C6A" w:rsidP="000B1C6A">
      <w:pPr>
        <w:pStyle w:val="NormalWeb"/>
        <w:shd w:val="clear" w:color="auto" w:fill="FFFFFF"/>
        <w:spacing w:before="0" w:beforeAutospacing="0" w:after="0" w:afterAutospacing="0" w:line="360" w:lineRule="auto"/>
        <w:ind w:left="2268"/>
        <w:jc w:val="both"/>
        <w:rPr>
          <w:rFonts w:ascii="Courier New" w:hAnsi="Courier New" w:cs="Courier New"/>
          <w:color w:val="000000"/>
          <w:sz w:val="20"/>
          <w:szCs w:val="20"/>
          <w:shd w:val="clear" w:color="auto" w:fill="FFFFFF"/>
        </w:rPr>
      </w:pPr>
      <w:bookmarkStart w:id="16" w:name="art20p"/>
      <w:bookmarkStart w:id="17" w:name="art20§1"/>
      <w:bookmarkEnd w:id="16"/>
      <w:bookmarkEnd w:id="17"/>
      <w:r w:rsidRPr="000B1C6A">
        <w:rPr>
          <w:rFonts w:ascii="Courier New" w:hAnsi="Courier New" w:cs="Courier New"/>
          <w:color w:val="000000"/>
          <w:sz w:val="20"/>
          <w:szCs w:val="20"/>
          <w:shd w:val="clear" w:color="auto" w:fill="FFFFFF"/>
        </w:rPr>
        <w:t xml:space="preserve">§ 1º </w:t>
      </w:r>
      <w:r w:rsidRPr="000B1C6A">
        <w:rPr>
          <w:rFonts w:ascii="Courier New" w:hAnsi="Courier New" w:cs="Courier New"/>
          <w:b/>
          <w:bCs/>
          <w:color w:val="000000"/>
          <w:sz w:val="20"/>
          <w:szCs w:val="20"/>
          <w:u w:val="single"/>
          <w:shd w:val="clear" w:color="auto" w:fill="FFFFFF"/>
        </w:rPr>
        <w:t>A autoridade judicial competente poderá determinar o afastamento do agente público do exercício do cargo</w:t>
      </w:r>
      <w:r w:rsidRPr="000B1C6A">
        <w:rPr>
          <w:rFonts w:ascii="Courier New" w:hAnsi="Courier New" w:cs="Courier New"/>
          <w:color w:val="000000"/>
          <w:sz w:val="20"/>
          <w:szCs w:val="20"/>
          <w:shd w:val="clear" w:color="auto" w:fill="FFFFFF"/>
        </w:rPr>
        <w:t>, do emprego ou da função, sem prejuízo da remuneração, quando a medida for necessária à instrução processual ou para evitar a iminente prática de novos ilícitos.</w:t>
      </w:r>
    </w:p>
    <w:p w14:paraId="3A911861" w14:textId="77777777" w:rsidR="000B1C6A" w:rsidRDefault="000B1C6A" w:rsidP="0058363D">
      <w:pPr>
        <w:pStyle w:val="NormalWeb"/>
        <w:shd w:val="clear" w:color="auto" w:fill="FFFFFF"/>
        <w:spacing w:before="0" w:beforeAutospacing="0" w:after="0" w:afterAutospacing="0" w:line="360" w:lineRule="auto"/>
        <w:jc w:val="both"/>
        <w:rPr>
          <w:rFonts w:ascii="Courier New" w:hAnsi="Courier New" w:cs="Courier New"/>
          <w:color w:val="000000"/>
          <w:shd w:val="clear" w:color="auto" w:fill="FFFFFF"/>
        </w:rPr>
      </w:pPr>
    </w:p>
    <w:p w14:paraId="6B6116CE" w14:textId="77777777" w:rsidR="000B1C6A" w:rsidRDefault="000B1C6A" w:rsidP="0058363D">
      <w:pPr>
        <w:pStyle w:val="NormalWeb"/>
        <w:shd w:val="clear" w:color="auto" w:fill="FFFFFF"/>
        <w:spacing w:before="0" w:beforeAutospacing="0" w:after="0" w:afterAutospacing="0" w:line="360" w:lineRule="auto"/>
        <w:jc w:val="both"/>
        <w:rPr>
          <w:rFonts w:ascii="Courier New" w:hAnsi="Courier New" w:cs="Courier New"/>
          <w:color w:val="000000"/>
          <w:shd w:val="clear" w:color="auto" w:fill="FFFFFF"/>
        </w:rPr>
      </w:pPr>
      <w:r>
        <w:rPr>
          <w:rFonts w:ascii="Courier New" w:hAnsi="Courier New" w:cs="Courier New"/>
          <w:color w:val="000000"/>
          <w:shd w:val="clear" w:color="auto" w:fill="FFFFFF"/>
        </w:rPr>
        <w:t xml:space="preserve">Diante da novel redação normativa e dos fatos acima descritos, mostra-se demasiadamente prudente o requerimento, e seguramente a decisão será nesta linha intelectiva, de </w:t>
      </w:r>
      <w:r w:rsidRPr="00AE617E">
        <w:rPr>
          <w:rFonts w:ascii="Courier New" w:hAnsi="Courier New" w:cs="Courier New"/>
          <w:b/>
          <w:bCs/>
          <w:color w:val="000000"/>
          <w:u w:val="single"/>
          <w:shd w:val="clear" w:color="auto" w:fill="FFFFFF"/>
        </w:rPr>
        <w:t>afastamento do Presidente da Câmara Municipal de Acajutiba(BA)</w:t>
      </w:r>
      <w:r w:rsidR="00AE617E" w:rsidRPr="00AE617E">
        <w:rPr>
          <w:rFonts w:ascii="Courier New" w:hAnsi="Courier New" w:cs="Courier New"/>
          <w:b/>
          <w:bCs/>
          <w:color w:val="000000"/>
          <w:u w:val="single"/>
          <w:shd w:val="clear" w:color="auto" w:fill="FFFFFF"/>
        </w:rPr>
        <w:t xml:space="preserve"> do exercício da função pública</w:t>
      </w:r>
      <w:r w:rsidRPr="00AE617E">
        <w:rPr>
          <w:rFonts w:ascii="Courier New" w:hAnsi="Courier New" w:cs="Courier New"/>
          <w:b/>
          <w:bCs/>
          <w:color w:val="000000"/>
          <w:u w:val="single"/>
          <w:shd w:val="clear" w:color="auto" w:fill="FFFFFF"/>
        </w:rPr>
        <w:t xml:space="preserve"> enquanto durar a instrução processual ou </w:t>
      </w:r>
      <w:r w:rsidR="00AE617E" w:rsidRPr="00AE617E">
        <w:rPr>
          <w:rFonts w:ascii="Courier New" w:hAnsi="Courier New" w:cs="Courier New"/>
          <w:b/>
          <w:bCs/>
          <w:color w:val="000000"/>
          <w:u w:val="single"/>
          <w:shd w:val="clear" w:color="auto" w:fill="FFFFFF"/>
        </w:rPr>
        <w:t>pelo prazo previsto na lei (LIA, art. 20, § 2º)</w:t>
      </w:r>
      <w:r w:rsidR="00AE617E">
        <w:rPr>
          <w:rFonts w:ascii="Courier New" w:hAnsi="Courier New" w:cs="Courier New"/>
          <w:color w:val="000000"/>
          <w:shd w:val="clear" w:color="auto" w:fill="FFFFFF"/>
        </w:rPr>
        <w:t>.</w:t>
      </w:r>
    </w:p>
    <w:p w14:paraId="06B4C750" w14:textId="77777777" w:rsidR="00AE617E" w:rsidRDefault="00AE617E" w:rsidP="0058363D">
      <w:pPr>
        <w:pStyle w:val="NormalWeb"/>
        <w:shd w:val="clear" w:color="auto" w:fill="FFFFFF"/>
        <w:spacing w:before="0" w:beforeAutospacing="0" w:after="0" w:afterAutospacing="0" w:line="360" w:lineRule="auto"/>
        <w:jc w:val="both"/>
        <w:rPr>
          <w:rFonts w:ascii="Courier New" w:hAnsi="Courier New" w:cs="Courier New"/>
          <w:color w:val="000000"/>
          <w:shd w:val="clear" w:color="auto" w:fill="FFFFFF"/>
        </w:rPr>
      </w:pPr>
    </w:p>
    <w:p w14:paraId="604EFFE2" w14:textId="77777777" w:rsidR="00AE617E" w:rsidRDefault="00AE617E" w:rsidP="0058363D">
      <w:pPr>
        <w:pStyle w:val="NormalWeb"/>
        <w:shd w:val="clear" w:color="auto" w:fill="FFFFFF"/>
        <w:spacing w:before="0" w:beforeAutospacing="0" w:after="0" w:afterAutospacing="0" w:line="360" w:lineRule="auto"/>
        <w:jc w:val="both"/>
        <w:rPr>
          <w:rFonts w:ascii="Courier New" w:hAnsi="Courier New" w:cs="Courier New"/>
          <w:color w:val="000000"/>
          <w:shd w:val="clear" w:color="auto" w:fill="FFFFFF"/>
        </w:rPr>
      </w:pPr>
      <w:r>
        <w:rPr>
          <w:rFonts w:ascii="Courier New" w:hAnsi="Courier New" w:cs="Courier New"/>
          <w:color w:val="000000"/>
          <w:shd w:val="clear" w:color="auto" w:fill="FFFFFF"/>
        </w:rPr>
        <w:t>Sendo que a lei lhe garante a percepção remuneratória, não existindo, portanto, qualquer prejuízo contra si a determinação de seu afastamento.</w:t>
      </w:r>
    </w:p>
    <w:p w14:paraId="51BB674E" w14:textId="77777777" w:rsidR="00557F00" w:rsidRDefault="00557F00" w:rsidP="0058363D">
      <w:pPr>
        <w:pStyle w:val="NormalWeb"/>
        <w:shd w:val="clear" w:color="auto" w:fill="FFFFFF"/>
        <w:spacing w:before="0" w:beforeAutospacing="0" w:after="0" w:afterAutospacing="0" w:line="360" w:lineRule="auto"/>
        <w:jc w:val="both"/>
        <w:rPr>
          <w:rFonts w:ascii="Courier New" w:hAnsi="Courier New" w:cs="Courier New"/>
          <w:color w:val="000000"/>
          <w:shd w:val="clear" w:color="auto" w:fill="FFFFFF"/>
        </w:rPr>
      </w:pPr>
    </w:p>
    <w:p w14:paraId="1D76EBE3" w14:textId="77777777" w:rsidR="00AE617E" w:rsidRPr="00AE617E" w:rsidRDefault="00AE617E" w:rsidP="00AE617E">
      <w:pPr>
        <w:numPr>
          <w:ilvl w:val="1"/>
          <w:numId w:val="3"/>
        </w:numPr>
        <w:tabs>
          <w:tab w:val="left" w:pos="426"/>
        </w:tabs>
        <w:autoSpaceDE w:val="0"/>
        <w:autoSpaceDN w:val="0"/>
        <w:adjustRightInd w:val="0"/>
        <w:spacing w:after="0" w:line="360" w:lineRule="auto"/>
        <w:ind w:left="0" w:firstLine="0"/>
        <w:jc w:val="both"/>
        <w:rPr>
          <w:rFonts w:ascii="Courier New" w:hAnsi="Courier New" w:cs="Courier New"/>
          <w:b/>
          <w:i/>
          <w:sz w:val="24"/>
          <w:szCs w:val="24"/>
        </w:rPr>
      </w:pPr>
      <w:r>
        <w:rPr>
          <w:rFonts w:ascii="Courier New" w:hAnsi="Courier New" w:cs="Courier New"/>
          <w:b/>
          <w:i/>
          <w:sz w:val="24"/>
          <w:szCs w:val="24"/>
        </w:rPr>
        <w:t>Fatos criminosos, tipificados no Código Penal brasileiro.</w:t>
      </w:r>
    </w:p>
    <w:p w14:paraId="7644210E" w14:textId="77777777" w:rsidR="00AE617E" w:rsidRDefault="00AE617E" w:rsidP="0058363D">
      <w:pPr>
        <w:pStyle w:val="NormalWeb"/>
        <w:shd w:val="clear" w:color="auto" w:fill="FFFFFF"/>
        <w:spacing w:before="0" w:beforeAutospacing="0" w:after="0" w:afterAutospacing="0" w:line="360" w:lineRule="auto"/>
        <w:jc w:val="both"/>
        <w:rPr>
          <w:rFonts w:ascii="Courier New" w:hAnsi="Courier New" w:cs="Courier New"/>
          <w:color w:val="000000"/>
          <w:shd w:val="clear" w:color="auto" w:fill="FFFFFF"/>
        </w:rPr>
      </w:pPr>
    </w:p>
    <w:p w14:paraId="2EB4FBC4" w14:textId="77777777" w:rsidR="00AE617E" w:rsidRDefault="00AE617E" w:rsidP="0058363D">
      <w:pPr>
        <w:pStyle w:val="NormalWeb"/>
        <w:shd w:val="clear" w:color="auto" w:fill="FFFFFF"/>
        <w:spacing w:before="0" w:beforeAutospacing="0" w:after="0" w:afterAutospacing="0" w:line="360" w:lineRule="auto"/>
        <w:jc w:val="both"/>
        <w:rPr>
          <w:rFonts w:ascii="Courier New" w:hAnsi="Courier New" w:cs="Courier New"/>
          <w:color w:val="000000"/>
          <w:shd w:val="clear" w:color="auto" w:fill="FFFFFF"/>
        </w:rPr>
      </w:pPr>
      <w:r>
        <w:rPr>
          <w:rFonts w:ascii="Courier New" w:hAnsi="Courier New" w:cs="Courier New"/>
          <w:color w:val="000000"/>
          <w:shd w:val="clear" w:color="auto" w:fill="FFFFFF"/>
        </w:rPr>
        <w:t>Os crimes tipificados pela conduta do Acusado remontam verdadeiro rosário de artigos do Código Penal</w:t>
      </w:r>
      <w:r w:rsidR="00C63986">
        <w:rPr>
          <w:rFonts w:ascii="Courier New" w:hAnsi="Courier New" w:cs="Courier New"/>
          <w:color w:val="000000"/>
          <w:shd w:val="clear" w:color="auto" w:fill="FFFFFF"/>
        </w:rPr>
        <w:t>, t</w:t>
      </w:r>
      <w:r w:rsidR="001B1036">
        <w:rPr>
          <w:rFonts w:ascii="Courier New" w:hAnsi="Courier New" w:cs="Courier New"/>
          <w:color w:val="000000"/>
          <w:shd w:val="clear" w:color="auto" w:fill="FFFFFF"/>
        </w:rPr>
        <w:t xml:space="preserve">em-se a </w:t>
      </w:r>
      <w:r w:rsidR="001B1036" w:rsidRPr="00C63986">
        <w:rPr>
          <w:rFonts w:ascii="Courier New" w:hAnsi="Courier New" w:cs="Courier New"/>
          <w:b/>
          <w:bCs/>
          <w:color w:val="000000"/>
          <w:shd w:val="clear" w:color="auto" w:fill="FFFFFF"/>
        </w:rPr>
        <w:t>falsidade de documento público</w:t>
      </w:r>
      <w:r w:rsidR="001B1036">
        <w:rPr>
          <w:rFonts w:ascii="Courier New" w:hAnsi="Courier New" w:cs="Courier New"/>
          <w:color w:val="000000"/>
          <w:shd w:val="clear" w:color="auto" w:fill="FFFFFF"/>
        </w:rPr>
        <w:t xml:space="preserve"> (CP, art. 297); </w:t>
      </w:r>
      <w:r w:rsidR="001B1036" w:rsidRPr="00C63986">
        <w:rPr>
          <w:rFonts w:ascii="Courier New" w:hAnsi="Courier New" w:cs="Courier New"/>
          <w:b/>
          <w:bCs/>
          <w:color w:val="000000"/>
          <w:shd w:val="clear" w:color="auto" w:fill="FFFFFF"/>
        </w:rPr>
        <w:t>falsificação de documento particular</w:t>
      </w:r>
      <w:r w:rsidR="001B1036">
        <w:rPr>
          <w:rFonts w:ascii="Courier New" w:hAnsi="Courier New" w:cs="Courier New"/>
          <w:color w:val="000000"/>
          <w:shd w:val="clear" w:color="auto" w:fill="FFFFFF"/>
        </w:rPr>
        <w:t xml:space="preserve"> (CP, </w:t>
      </w:r>
      <w:r w:rsidR="001B1036">
        <w:rPr>
          <w:rFonts w:ascii="Courier New" w:hAnsi="Courier New" w:cs="Courier New"/>
          <w:color w:val="000000"/>
          <w:shd w:val="clear" w:color="auto" w:fill="FFFFFF"/>
        </w:rPr>
        <w:lastRenderedPageBreak/>
        <w:t xml:space="preserve">art. 298); </w:t>
      </w:r>
      <w:r w:rsidR="001B1036" w:rsidRPr="00C63986">
        <w:rPr>
          <w:rFonts w:ascii="Courier New" w:hAnsi="Courier New" w:cs="Courier New"/>
          <w:b/>
          <w:bCs/>
          <w:color w:val="000000"/>
          <w:shd w:val="clear" w:color="auto" w:fill="FFFFFF"/>
        </w:rPr>
        <w:t>peculato</w:t>
      </w:r>
      <w:r w:rsidR="001B1036">
        <w:rPr>
          <w:rFonts w:ascii="Courier New" w:hAnsi="Courier New" w:cs="Courier New"/>
          <w:color w:val="000000"/>
          <w:shd w:val="clear" w:color="auto" w:fill="FFFFFF"/>
        </w:rPr>
        <w:t xml:space="preserve"> (CP, art. 312); </w:t>
      </w:r>
      <w:r w:rsidR="001B1036" w:rsidRPr="00C63986">
        <w:rPr>
          <w:rFonts w:ascii="Courier New" w:hAnsi="Courier New" w:cs="Courier New"/>
          <w:b/>
          <w:bCs/>
          <w:color w:val="000000"/>
          <w:shd w:val="clear" w:color="auto" w:fill="FFFFFF"/>
        </w:rPr>
        <w:t>corrupção</w:t>
      </w:r>
      <w:r w:rsidR="001B1036">
        <w:rPr>
          <w:rFonts w:ascii="Courier New" w:hAnsi="Courier New" w:cs="Courier New"/>
          <w:color w:val="000000"/>
          <w:shd w:val="clear" w:color="auto" w:fill="FFFFFF"/>
        </w:rPr>
        <w:t xml:space="preserve"> (CP, art. 317); </w:t>
      </w:r>
      <w:r w:rsidR="001B1036" w:rsidRPr="00C63986">
        <w:rPr>
          <w:rFonts w:ascii="Courier New" w:hAnsi="Courier New" w:cs="Courier New"/>
          <w:b/>
          <w:bCs/>
          <w:color w:val="000000"/>
          <w:shd w:val="clear" w:color="auto" w:fill="FFFFFF"/>
        </w:rPr>
        <w:t>lavagem de dinheiro</w:t>
      </w:r>
      <w:r w:rsidR="001B1036">
        <w:rPr>
          <w:rFonts w:ascii="Courier New" w:hAnsi="Courier New" w:cs="Courier New"/>
          <w:color w:val="000000"/>
          <w:shd w:val="clear" w:color="auto" w:fill="FFFFFF"/>
        </w:rPr>
        <w:t xml:space="preserve"> (Lei 9.613/1998, art. 1º); </w:t>
      </w:r>
      <w:r w:rsidR="00C63986">
        <w:rPr>
          <w:rFonts w:ascii="Courier New" w:hAnsi="Courier New" w:cs="Courier New"/>
          <w:b/>
          <w:bCs/>
          <w:color w:val="000000"/>
          <w:shd w:val="clear" w:color="auto" w:fill="FFFFFF"/>
        </w:rPr>
        <w:t>descumprimento de determinação da lei de licitações</w:t>
      </w:r>
      <w:r w:rsidR="001B1036">
        <w:rPr>
          <w:rFonts w:ascii="Courier New" w:hAnsi="Courier New" w:cs="Courier New"/>
          <w:color w:val="000000"/>
          <w:shd w:val="clear" w:color="auto" w:fill="FFFFFF"/>
        </w:rPr>
        <w:t xml:space="preserve"> (Lei 8.666/93, art. </w:t>
      </w:r>
      <w:r w:rsidR="00C63986">
        <w:rPr>
          <w:rFonts w:ascii="Courier New" w:hAnsi="Courier New" w:cs="Courier New"/>
          <w:color w:val="000000"/>
          <w:shd w:val="clear" w:color="auto" w:fill="FFFFFF"/>
        </w:rPr>
        <w:t xml:space="preserve">93). </w:t>
      </w:r>
    </w:p>
    <w:p w14:paraId="702B5469" w14:textId="77777777" w:rsidR="00AE617E" w:rsidRDefault="00AE617E" w:rsidP="0058363D">
      <w:pPr>
        <w:pStyle w:val="NormalWeb"/>
        <w:shd w:val="clear" w:color="auto" w:fill="FFFFFF"/>
        <w:spacing w:before="0" w:beforeAutospacing="0" w:after="0" w:afterAutospacing="0" w:line="360" w:lineRule="auto"/>
        <w:jc w:val="both"/>
        <w:rPr>
          <w:rFonts w:ascii="Courier New" w:hAnsi="Courier New" w:cs="Courier New"/>
          <w:color w:val="000000"/>
          <w:shd w:val="clear" w:color="auto" w:fill="FFFFFF"/>
        </w:rPr>
      </w:pPr>
    </w:p>
    <w:p w14:paraId="4952218D" w14:textId="77777777" w:rsidR="002669DD" w:rsidRDefault="002669DD" w:rsidP="002669DD">
      <w:pPr>
        <w:pStyle w:val="NormalWeb"/>
        <w:shd w:val="clear" w:color="auto" w:fill="FFFFFF"/>
        <w:spacing w:before="0" w:beforeAutospacing="0" w:after="0" w:afterAutospacing="0" w:line="360" w:lineRule="auto"/>
        <w:jc w:val="both"/>
        <w:rPr>
          <w:rFonts w:ascii="Courier New" w:hAnsi="Courier New" w:cs="Courier New"/>
          <w:color w:val="000000"/>
          <w:shd w:val="clear" w:color="auto" w:fill="FFFFFF"/>
        </w:rPr>
      </w:pPr>
      <w:r>
        <w:rPr>
          <w:rFonts w:ascii="Courier New" w:hAnsi="Courier New" w:cs="Courier New"/>
          <w:color w:val="000000"/>
          <w:shd w:val="clear" w:color="auto" w:fill="FFFFFF"/>
        </w:rPr>
        <w:t xml:space="preserve">Como elemento de prova, que será irrefutável, </w:t>
      </w:r>
      <w:r w:rsidR="00C63986">
        <w:rPr>
          <w:rFonts w:ascii="Courier New" w:hAnsi="Courier New" w:cs="Courier New"/>
          <w:color w:val="000000"/>
          <w:shd w:val="clear" w:color="auto" w:fill="FFFFFF"/>
        </w:rPr>
        <w:t>poderá ser requerid</w:t>
      </w:r>
      <w:r>
        <w:rPr>
          <w:rFonts w:ascii="Courier New" w:hAnsi="Courier New" w:cs="Courier New"/>
          <w:color w:val="000000"/>
          <w:shd w:val="clear" w:color="auto" w:fill="FFFFFF"/>
        </w:rPr>
        <w:t>o a</w:t>
      </w:r>
      <w:r w:rsidR="00C63986">
        <w:rPr>
          <w:rFonts w:ascii="Courier New" w:hAnsi="Courier New" w:cs="Courier New"/>
          <w:color w:val="000000"/>
          <w:shd w:val="clear" w:color="auto" w:fill="FFFFFF"/>
        </w:rPr>
        <w:t>o Banco do Brasil</w:t>
      </w:r>
      <w:r>
        <w:rPr>
          <w:rFonts w:ascii="Courier New" w:hAnsi="Courier New" w:cs="Courier New"/>
          <w:color w:val="000000"/>
          <w:shd w:val="clear" w:color="auto" w:fill="FFFFFF"/>
        </w:rPr>
        <w:t>:</w:t>
      </w:r>
    </w:p>
    <w:p w14:paraId="6EDDFD27" w14:textId="77777777" w:rsidR="002669DD" w:rsidRDefault="002669DD" w:rsidP="002669DD">
      <w:pPr>
        <w:pStyle w:val="NormalWeb"/>
        <w:shd w:val="clear" w:color="auto" w:fill="FFFFFF"/>
        <w:spacing w:before="0" w:beforeAutospacing="0" w:after="0" w:afterAutospacing="0" w:line="360" w:lineRule="auto"/>
        <w:ind w:left="2268"/>
        <w:jc w:val="both"/>
        <w:rPr>
          <w:rFonts w:ascii="Courier New" w:hAnsi="Courier New" w:cs="Courier New"/>
          <w:color w:val="000000"/>
          <w:shd w:val="clear" w:color="auto" w:fill="FFFFFF"/>
        </w:rPr>
      </w:pPr>
      <w:r>
        <w:rPr>
          <w:rFonts w:ascii="Courier New" w:hAnsi="Courier New" w:cs="Courier New"/>
          <w:color w:val="000000"/>
          <w:shd w:val="clear" w:color="auto" w:fill="FFFFFF"/>
        </w:rPr>
        <w:t xml:space="preserve">- </w:t>
      </w:r>
      <w:r w:rsidR="00C63986">
        <w:rPr>
          <w:rFonts w:ascii="Courier New" w:hAnsi="Courier New" w:cs="Courier New"/>
          <w:color w:val="000000"/>
          <w:shd w:val="clear" w:color="auto" w:fill="FFFFFF"/>
        </w:rPr>
        <w:t xml:space="preserve">cópia dos cheques emitidos pela Câmara de Vereadores de Acajutiba(BA) no decorrer do ano de 2021; </w:t>
      </w:r>
    </w:p>
    <w:p w14:paraId="5545C6B0" w14:textId="77777777" w:rsidR="002669DD" w:rsidRDefault="002669DD" w:rsidP="002669DD">
      <w:pPr>
        <w:pStyle w:val="NormalWeb"/>
        <w:shd w:val="clear" w:color="auto" w:fill="FFFFFF"/>
        <w:spacing w:before="0" w:beforeAutospacing="0" w:after="0" w:afterAutospacing="0" w:line="360" w:lineRule="auto"/>
        <w:ind w:left="2268"/>
        <w:jc w:val="both"/>
        <w:rPr>
          <w:rFonts w:ascii="Courier New" w:hAnsi="Courier New" w:cs="Courier New"/>
          <w:color w:val="000000"/>
          <w:shd w:val="clear" w:color="auto" w:fill="FFFFFF"/>
        </w:rPr>
      </w:pPr>
      <w:r>
        <w:rPr>
          <w:rFonts w:ascii="Courier New" w:hAnsi="Courier New" w:cs="Courier New"/>
          <w:color w:val="000000"/>
          <w:shd w:val="clear" w:color="auto" w:fill="FFFFFF"/>
        </w:rPr>
        <w:t xml:space="preserve">- </w:t>
      </w:r>
      <w:r w:rsidR="00C63986">
        <w:rPr>
          <w:rFonts w:ascii="Courier New" w:hAnsi="Courier New" w:cs="Courier New"/>
          <w:color w:val="000000"/>
          <w:shd w:val="clear" w:color="auto" w:fill="FFFFFF"/>
        </w:rPr>
        <w:t xml:space="preserve">identificação dos beneficiários dos depósitos; </w:t>
      </w:r>
    </w:p>
    <w:p w14:paraId="70E44226" w14:textId="77777777" w:rsidR="002669DD" w:rsidRDefault="002669DD" w:rsidP="002669DD">
      <w:pPr>
        <w:pStyle w:val="NormalWeb"/>
        <w:shd w:val="clear" w:color="auto" w:fill="FFFFFF"/>
        <w:spacing w:before="0" w:beforeAutospacing="0" w:after="0" w:afterAutospacing="0" w:line="360" w:lineRule="auto"/>
        <w:ind w:left="2268"/>
        <w:jc w:val="both"/>
        <w:rPr>
          <w:rFonts w:ascii="Courier New" w:hAnsi="Courier New" w:cs="Courier New"/>
          <w:color w:val="000000"/>
          <w:shd w:val="clear" w:color="auto" w:fill="FFFFFF"/>
        </w:rPr>
      </w:pPr>
      <w:r>
        <w:rPr>
          <w:rFonts w:ascii="Courier New" w:hAnsi="Courier New" w:cs="Courier New"/>
          <w:color w:val="000000"/>
          <w:shd w:val="clear" w:color="auto" w:fill="FFFFFF"/>
        </w:rPr>
        <w:t xml:space="preserve">- </w:t>
      </w:r>
      <w:r w:rsidR="00C63986">
        <w:rPr>
          <w:rFonts w:ascii="Courier New" w:hAnsi="Courier New" w:cs="Courier New"/>
          <w:color w:val="000000"/>
          <w:shd w:val="clear" w:color="auto" w:fill="FFFFFF"/>
        </w:rPr>
        <w:t xml:space="preserve">identificação de responsáveis dos possíveis saques na boca do caixa; </w:t>
      </w:r>
    </w:p>
    <w:p w14:paraId="7FCAA170" w14:textId="77777777" w:rsidR="00C63986" w:rsidRDefault="002669DD" w:rsidP="002669DD">
      <w:pPr>
        <w:pStyle w:val="NormalWeb"/>
        <w:shd w:val="clear" w:color="auto" w:fill="FFFFFF"/>
        <w:spacing w:before="0" w:beforeAutospacing="0" w:after="0" w:afterAutospacing="0" w:line="360" w:lineRule="auto"/>
        <w:ind w:left="2268"/>
        <w:jc w:val="both"/>
        <w:rPr>
          <w:rFonts w:ascii="Courier New" w:hAnsi="Courier New" w:cs="Courier New"/>
          <w:color w:val="000000"/>
          <w:shd w:val="clear" w:color="auto" w:fill="FFFFFF"/>
        </w:rPr>
      </w:pPr>
      <w:r>
        <w:rPr>
          <w:rFonts w:ascii="Courier New" w:hAnsi="Courier New" w:cs="Courier New"/>
          <w:color w:val="000000"/>
          <w:shd w:val="clear" w:color="auto" w:fill="FFFFFF"/>
        </w:rPr>
        <w:t xml:space="preserve">- </w:t>
      </w:r>
      <w:r w:rsidR="00C63986">
        <w:rPr>
          <w:rFonts w:ascii="Courier New" w:hAnsi="Courier New" w:cs="Courier New"/>
          <w:color w:val="000000"/>
          <w:shd w:val="clear" w:color="auto" w:fill="FFFFFF"/>
        </w:rPr>
        <w:t xml:space="preserve">identificação se houve algum depósito em conta bancária de algum dos prestadores de serviço </w:t>
      </w:r>
      <w:r>
        <w:rPr>
          <w:rFonts w:ascii="Courier New" w:hAnsi="Courier New" w:cs="Courier New"/>
          <w:color w:val="000000"/>
          <w:shd w:val="clear" w:color="auto" w:fill="FFFFFF"/>
        </w:rPr>
        <w:t>do Poder Legislativo de Acajutiba(BA).</w:t>
      </w:r>
    </w:p>
    <w:p w14:paraId="1BA04CC9" w14:textId="77777777" w:rsidR="00C63986" w:rsidRDefault="00C63986" w:rsidP="0058363D">
      <w:pPr>
        <w:pStyle w:val="NormalWeb"/>
        <w:shd w:val="clear" w:color="auto" w:fill="FFFFFF"/>
        <w:spacing w:before="0" w:beforeAutospacing="0" w:after="0" w:afterAutospacing="0" w:line="360" w:lineRule="auto"/>
        <w:jc w:val="both"/>
        <w:rPr>
          <w:rFonts w:ascii="Courier New" w:hAnsi="Courier New" w:cs="Courier New"/>
          <w:color w:val="000000"/>
          <w:shd w:val="clear" w:color="auto" w:fill="FFFFFF"/>
        </w:rPr>
      </w:pPr>
    </w:p>
    <w:p w14:paraId="6FAE81AD" w14:textId="77777777" w:rsidR="002669DD" w:rsidRDefault="002669DD" w:rsidP="0058363D">
      <w:pPr>
        <w:pStyle w:val="NormalWeb"/>
        <w:shd w:val="clear" w:color="auto" w:fill="FFFFFF"/>
        <w:spacing w:before="0" w:beforeAutospacing="0" w:after="0" w:afterAutospacing="0" w:line="360" w:lineRule="auto"/>
        <w:jc w:val="both"/>
        <w:rPr>
          <w:rFonts w:ascii="Courier New" w:hAnsi="Courier New" w:cs="Courier New"/>
          <w:color w:val="000000"/>
          <w:shd w:val="clear" w:color="auto" w:fill="FFFFFF"/>
        </w:rPr>
      </w:pPr>
      <w:r>
        <w:rPr>
          <w:rFonts w:ascii="Courier New" w:hAnsi="Courier New" w:cs="Courier New"/>
          <w:color w:val="000000"/>
          <w:shd w:val="clear" w:color="auto" w:fill="FFFFFF"/>
        </w:rPr>
        <w:t xml:space="preserve">Outrossim, é demasiadamente recomendável a instauração de </w:t>
      </w:r>
      <w:r w:rsidRPr="00F461EC">
        <w:rPr>
          <w:rFonts w:ascii="Courier New" w:hAnsi="Courier New" w:cs="Courier New"/>
          <w:b/>
          <w:bCs/>
          <w:color w:val="000000"/>
          <w:u w:val="single"/>
          <w:shd w:val="clear" w:color="auto" w:fill="FFFFFF"/>
        </w:rPr>
        <w:t>Operação para que se realize a busca e apreensão dos documentos da prestação de contas do corrente ano</w:t>
      </w:r>
      <w:r>
        <w:rPr>
          <w:rFonts w:ascii="Courier New" w:hAnsi="Courier New" w:cs="Courier New"/>
          <w:color w:val="000000"/>
          <w:shd w:val="clear" w:color="auto" w:fill="FFFFFF"/>
        </w:rPr>
        <w:t>, notadamente diante da extrapolação do prazo para apresentação da</w:t>
      </w:r>
      <w:r w:rsidR="00F461EC">
        <w:rPr>
          <w:rFonts w:ascii="Courier New" w:hAnsi="Courier New" w:cs="Courier New"/>
          <w:color w:val="000000"/>
          <w:shd w:val="clear" w:color="auto" w:fill="FFFFFF"/>
        </w:rPr>
        <w:t xml:space="preserve"> correspondente prestação de contas.</w:t>
      </w:r>
    </w:p>
    <w:p w14:paraId="14B1AEB4" w14:textId="77777777" w:rsidR="00973A1B" w:rsidRDefault="00973A1B" w:rsidP="00973A1B">
      <w:pPr>
        <w:spacing w:after="0" w:line="360" w:lineRule="auto"/>
        <w:jc w:val="both"/>
        <w:rPr>
          <w:rFonts w:ascii="Courier New" w:hAnsi="Courier New" w:cs="Courier New"/>
          <w:color w:val="000000"/>
          <w:sz w:val="24"/>
          <w:szCs w:val="24"/>
        </w:rPr>
      </w:pPr>
    </w:p>
    <w:p w14:paraId="7F87F5BF" w14:textId="77777777" w:rsidR="000A33C3" w:rsidRDefault="000A33C3" w:rsidP="00973A1B">
      <w:pPr>
        <w:spacing w:after="0" w:line="360" w:lineRule="auto"/>
        <w:jc w:val="both"/>
        <w:rPr>
          <w:rFonts w:ascii="Courier New" w:hAnsi="Courier New" w:cs="Courier New"/>
          <w:color w:val="000000"/>
          <w:sz w:val="24"/>
          <w:szCs w:val="24"/>
        </w:rPr>
      </w:pPr>
      <w:r>
        <w:rPr>
          <w:rFonts w:ascii="Courier New" w:hAnsi="Courier New" w:cs="Courier New"/>
          <w:color w:val="000000"/>
          <w:sz w:val="24"/>
          <w:szCs w:val="24"/>
        </w:rPr>
        <w:t xml:space="preserve">Observa-se, Douto Promotor, não que se trata de mero desvio de recursos públicos do Legislativo, mas orquestrada e dissimulada cadeia delitiva para se assegurar a propriedade do erário ilegalmente subtraído, </w:t>
      </w:r>
      <w:r w:rsidRPr="000A33C3">
        <w:rPr>
          <w:rFonts w:ascii="Courier New" w:hAnsi="Courier New" w:cs="Courier New"/>
          <w:b/>
          <w:bCs/>
          <w:color w:val="000000"/>
          <w:sz w:val="24"/>
          <w:szCs w:val="24"/>
        </w:rPr>
        <w:t>notadamente quando não há o necessário comprovante de depósitos dos pagamentos feitos aos supostos prestadores de serviço</w:t>
      </w:r>
      <w:r>
        <w:rPr>
          <w:rFonts w:ascii="Courier New" w:hAnsi="Courier New" w:cs="Courier New"/>
          <w:color w:val="000000"/>
          <w:sz w:val="24"/>
          <w:szCs w:val="24"/>
        </w:rPr>
        <w:t xml:space="preserve">, </w:t>
      </w:r>
      <w:r w:rsidRPr="000A33C3">
        <w:rPr>
          <w:rFonts w:ascii="Courier New" w:hAnsi="Courier New" w:cs="Courier New"/>
          <w:b/>
          <w:bCs/>
          <w:color w:val="000000"/>
          <w:sz w:val="24"/>
          <w:szCs w:val="24"/>
          <w:u w:val="single"/>
        </w:rPr>
        <w:t>mas há o registro de saque da conta bancária da Câmara</w:t>
      </w:r>
      <w:r>
        <w:rPr>
          <w:rFonts w:ascii="Courier New" w:hAnsi="Courier New" w:cs="Courier New"/>
          <w:color w:val="000000"/>
          <w:sz w:val="24"/>
          <w:szCs w:val="24"/>
        </w:rPr>
        <w:t>.</w:t>
      </w:r>
    </w:p>
    <w:p w14:paraId="1DEB8FBC" w14:textId="77777777" w:rsidR="000A33C3" w:rsidRDefault="000A33C3" w:rsidP="00973A1B">
      <w:pPr>
        <w:spacing w:after="0" w:line="360" w:lineRule="auto"/>
        <w:jc w:val="both"/>
        <w:rPr>
          <w:rFonts w:ascii="Courier New" w:hAnsi="Courier New" w:cs="Courier New"/>
          <w:color w:val="000000"/>
          <w:sz w:val="24"/>
          <w:szCs w:val="24"/>
        </w:rPr>
      </w:pPr>
    </w:p>
    <w:p w14:paraId="70F5CFC6" w14:textId="77777777" w:rsidR="000A33C3" w:rsidRDefault="000A33C3" w:rsidP="00973A1B">
      <w:pPr>
        <w:spacing w:after="0" w:line="360" w:lineRule="auto"/>
        <w:jc w:val="both"/>
        <w:rPr>
          <w:rFonts w:ascii="Courier New" w:hAnsi="Courier New" w:cs="Courier New"/>
          <w:color w:val="000000"/>
          <w:sz w:val="24"/>
          <w:szCs w:val="24"/>
        </w:rPr>
      </w:pPr>
      <w:r>
        <w:rPr>
          <w:rFonts w:ascii="Courier New" w:hAnsi="Courier New" w:cs="Courier New"/>
          <w:color w:val="000000"/>
          <w:sz w:val="24"/>
          <w:szCs w:val="24"/>
        </w:rPr>
        <w:t xml:space="preserve">Nesta mesma toada, </w:t>
      </w:r>
      <w:r w:rsidRPr="000A33C3">
        <w:rPr>
          <w:rFonts w:ascii="Courier New" w:hAnsi="Courier New" w:cs="Courier New"/>
          <w:b/>
          <w:bCs/>
          <w:color w:val="000000"/>
          <w:sz w:val="24"/>
          <w:szCs w:val="24"/>
          <w:u w:val="single"/>
        </w:rPr>
        <w:t>a clara falsificação da nota fiscal</w:t>
      </w:r>
      <w:r>
        <w:rPr>
          <w:rFonts w:ascii="Courier New" w:hAnsi="Courier New" w:cs="Courier New"/>
          <w:color w:val="000000"/>
          <w:sz w:val="24"/>
          <w:szCs w:val="24"/>
        </w:rPr>
        <w:t xml:space="preserve"> apresentada para lastrear o, por si só, </w:t>
      </w:r>
      <w:r w:rsidR="003407AF" w:rsidRPr="003407AF">
        <w:rPr>
          <w:rFonts w:ascii="Courier New" w:hAnsi="Courier New" w:cs="Courier New"/>
          <w:b/>
          <w:bCs/>
          <w:color w:val="000000"/>
          <w:sz w:val="24"/>
          <w:szCs w:val="24"/>
          <w:u w:val="single"/>
        </w:rPr>
        <w:t xml:space="preserve">ilegal </w:t>
      </w:r>
      <w:r w:rsidRPr="003407AF">
        <w:rPr>
          <w:rFonts w:ascii="Courier New" w:hAnsi="Courier New" w:cs="Courier New"/>
          <w:b/>
          <w:bCs/>
          <w:color w:val="000000"/>
          <w:sz w:val="24"/>
          <w:szCs w:val="24"/>
          <w:u w:val="single"/>
        </w:rPr>
        <w:t>gasto de combustível</w:t>
      </w:r>
      <w:r>
        <w:rPr>
          <w:rFonts w:ascii="Courier New" w:hAnsi="Courier New" w:cs="Courier New"/>
          <w:color w:val="000000"/>
          <w:sz w:val="24"/>
          <w:szCs w:val="24"/>
        </w:rPr>
        <w:t xml:space="preserve">, denota a </w:t>
      </w:r>
      <w:r w:rsidRPr="003407AF">
        <w:rPr>
          <w:rFonts w:ascii="Courier New" w:hAnsi="Courier New" w:cs="Courier New"/>
          <w:b/>
          <w:bCs/>
          <w:color w:val="000000"/>
          <w:sz w:val="24"/>
          <w:szCs w:val="24"/>
        </w:rPr>
        <w:t>periculosidade da manutenção do Denunciado na gestão do erário municipal</w:t>
      </w:r>
      <w:r>
        <w:rPr>
          <w:rFonts w:ascii="Courier New" w:hAnsi="Courier New" w:cs="Courier New"/>
          <w:color w:val="000000"/>
          <w:sz w:val="24"/>
          <w:szCs w:val="24"/>
        </w:rPr>
        <w:t xml:space="preserve"> disponibilizado à Câmara de Vereadores.</w:t>
      </w:r>
    </w:p>
    <w:p w14:paraId="2130CCC7" w14:textId="77777777" w:rsidR="000A33C3" w:rsidRDefault="000A33C3" w:rsidP="00973A1B">
      <w:pPr>
        <w:spacing w:after="0" w:line="360" w:lineRule="auto"/>
        <w:jc w:val="both"/>
        <w:rPr>
          <w:rFonts w:ascii="Courier New" w:hAnsi="Courier New" w:cs="Courier New"/>
          <w:color w:val="000000"/>
          <w:sz w:val="24"/>
          <w:szCs w:val="24"/>
        </w:rPr>
      </w:pPr>
    </w:p>
    <w:p w14:paraId="682CACDB" w14:textId="77777777" w:rsidR="00F461EC" w:rsidRDefault="00F461EC" w:rsidP="00973A1B">
      <w:pPr>
        <w:spacing w:after="0" w:line="360" w:lineRule="auto"/>
        <w:jc w:val="both"/>
        <w:rPr>
          <w:rFonts w:ascii="Courier New" w:hAnsi="Courier New" w:cs="Courier New"/>
          <w:color w:val="000000"/>
          <w:sz w:val="24"/>
          <w:szCs w:val="24"/>
        </w:rPr>
      </w:pPr>
      <w:r>
        <w:rPr>
          <w:rFonts w:ascii="Courier New" w:hAnsi="Courier New" w:cs="Courier New"/>
          <w:color w:val="000000"/>
          <w:sz w:val="24"/>
          <w:szCs w:val="24"/>
        </w:rPr>
        <w:lastRenderedPageBreak/>
        <w:t>Tal medida, Exa., visa se assegurar que o Acusado, ciente da denúncia contra si formulada e utilizando-se da estrutura da Câmara de Vereadores, forje documentos e perpetre outros crimes, já que disposição para isto não lhe falta.</w:t>
      </w:r>
    </w:p>
    <w:p w14:paraId="14F0411A" w14:textId="77777777" w:rsidR="00F461EC" w:rsidRDefault="00F461EC" w:rsidP="00973A1B">
      <w:pPr>
        <w:spacing w:after="0" w:line="360" w:lineRule="auto"/>
        <w:jc w:val="both"/>
        <w:rPr>
          <w:rFonts w:ascii="Courier New" w:hAnsi="Courier New" w:cs="Courier New"/>
          <w:color w:val="000000"/>
          <w:sz w:val="24"/>
          <w:szCs w:val="24"/>
        </w:rPr>
      </w:pPr>
    </w:p>
    <w:p w14:paraId="5FFE395E" w14:textId="77777777" w:rsidR="00973A1B" w:rsidRDefault="00973A1B" w:rsidP="00973A1B">
      <w:pPr>
        <w:spacing w:after="0" w:line="360" w:lineRule="auto"/>
        <w:jc w:val="both"/>
        <w:rPr>
          <w:rFonts w:ascii="Courier New" w:hAnsi="Courier New" w:cs="Courier New"/>
          <w:color w:val="000000"/>
          <w:sz w:val="24"/>
          <w:szCs w:val="24"/>
        </w:rPr>
      </w:pPr>
    </w:p>
    <w:p w14:paraId="36EBAA75" w14:textId="77777777" w:rsidR="00973A1B" w:rsidRPr="00F461EC" w:rsidRDefault="00973A1B" w:rsidP="00F461EC">
      <w:pPr>
        <w:numPr>
          <w:ilvl w:val="0"/>
          <w:numId w:val="3"/>
        </w:numPr>
        <w:tabs>
          <w:tab w:val="left" w:pos="426"/>
        </w:tabs>
        <w:autoSpaceDE w:val="0"/>
        <w:autoSpaceDN w:val="0"/>
        <w:adjustRightInd w:val="0"/>
        <w:spacing w:after="0" w:line="360" w:lineRule="auto"/>
        <w:jc w:val="both"/>
        <w:rPr>
          <w:rFonts w:ascii="Courier New" w:hAnsi="Courier New" w:cs="Courier New"/>
          <w:b/>
          <w:i/>
          <w:sz w:val="24"/>
          <w:szCs w:val="24"/>
        </w:rPr>
      </w:pPr>
      <w:r w:rsidRPr="00F461EC">
        <w:rPr>
          <w:rFonts w:ascii="Courier New" w:hAnsi="Courier New" w:cs="Courier New"/>
          <w:b/>
          <w:i/>
          <w:sz w:val="24"/>
          <w:szCs w:val="24"/>
        </w:rPr>
        <w:t>PEDIDOS.</w:t>
      </w:r>
    </w:p>
    <w:p w14:paraId="09F72625" w14:textId="77777777" w:rsidR="00973A1B" w:rsidRDefault="00973A1B" w:rsidP="00973A1B">
      <w:pPr>
        <w:spacing w:after="0" w:line="360" w:lineRule="auto"/>
        <w:jc w:val="both"/>
        <w:rPr>
          <w:rFonts w:ascii="Courier New" w:hAnsi="Courier New" w:cs="Courier New"/>
          <w:color w:val="000000"/>
          <w:sz w:val="24"/>
          <w:szCs w:val="24"/>
        </w:rPr>
      </w:pPr>
    </w:p>
    <w:p w14:paraId="697F1289" w14:textId="77777777" w:rsidR="00973A1B" w:rsidRDefault="00973A1B" w:rsidP="00973A1B">
      <w:pPr>
        <w:spacing w:after="0" w:line="360" w:lineRule="auto"/>
        <w:jc w:val="both"/>
        <w:rPr>
          <w:rFonts w:ascii="Courier New" w:hAnsi="Courier New" w:cs="Courier New"/>
          <w:sz w:val="24"/>
          <w:szCs w:val="24"/>
        </w:rPr>
      </w:pPr>
      <w:r>
        <w:rPr>
          <w:rFonts w:ascii="Courier New" w:hAnsi="Courier New" w:cs="Courier New"/>
          <w:sz w:val="24"/>
          <w:szCs w:val="24"/>
        </w:rPr>
        <w:t xml:space="preserve">Por todo o exposto nesta modesta Representação de fls., requer o Representante, </w:t>
      </w:r>
      <w:r>
        <w:rPr>
          <w:rFonts w:ascii="Courier New" w:hAnsi="Courier New" w:cs="Courier New"/>
          <w:i/>
          <w:sz w:val="24"/>
          <w:szCs w:val="24"/>
        </w:rPr>
        <w:t>máxima vênia</w:t>
      </w:r>
      <w:r>
        <w:rPr>
          <w:rFonts w:ascii="Courier New" w:hAnsi="Courier New" w:cs="Courier New"/>
          <w:sz w:val="24"/>
          <w:szCs w:val="24"/>
        </w:rPr>
        <w:t>, de V. Ex.ª, que venha a realizar os seguintes atos:</w:t>
      </w:r>
    </w:p>
    <w:p w14:paraId="4AF6FB58" w14:textId="77777777" w:rsidR="00973A1B" w:rsidRDefault="00973A1B" w:rsidP="00973A1B">
      <w:pPr>
        <w:spacing w:after="0" w:line="360" w:lineRule="auto"/>
        <w:jc w:val="both"/>
        <w:rPr>
          <w:rFonts w:ascii="Courier New" w:hAnsi="Courier New" w:cs="Courier New"/>
          <w:sz w:val="24"/>
          <w:szCs w:val="24"/>
        </w:rPr>
      </w:pPr>
    </w:p>
    <w:p w14:paraId="00153631" w14:textId="77777777" w:rsidR="00973A1B" w:rsidRDefault="00973A1B" w:rsidP="004F687B">
      <w:pPr>
        <w:numPr>
          <w:ilvl w:val="0"/>
          <w:numId w:val="5"/>
        </w:numPr>
        <w:spacing w:after="0" w:line="360" w:lineRule="auto"/>
        <w:jc w:val="both"/>
        <w:rPr>
          <w:rFonts w:ascii="Courier New" w:hAnsi="Courier New" w:cs="Courier New"/>
          <w:sz w:val="24"/>
          <w:szCs w:val="24"/>
        </w:rPr>
      </w:pPr>
      <w:r>
        <w:rPr>
          <w:rFonts w:ascii="Courier New" w:hAnsi="Courier New" w:cs="Courier New"/>
          <w:sz w:val="24"/>
          <w:szCs w:val="24"/>
        </w:rPr>
        <w:t>o recebimento da presente Representação, com os documentos anexos;</w:t>
      </w:r>
    </w:p>
    <w:p w14:paraId="48CC9366" w14:textId="77777777" w:rsidR="00973A1B" w:rsidRDefault="00973A1B" w:rsidP="00973A1B">
      <w:pPr>
        <w:spacing w:after="0" w:line="360" w:lineRule="auto"/>
        <w:jc w:val="both"/>
        <w:rPr>
          <w:rFonts w:ascii="Courier New" w:hAnsi="Courier New" w:cs="Courier New"/>
          <w:sz w:val="24"/>
          <w:szCs w:val="24"/>
        </w:rPr>
      </w:pPr>
    </w:p>
    <w:p w14:paraId="6B3F803A" w14:textId="77777777" w:rsidR="00973A1B" w:rsidRDefault="00973A1B" w:rsidP="004F687B">
      <w:pPr>
        <w:numPr>
          <w:ilvl w:val="0"/>
          <w:numId w:val="5"/>
        </w:numPr>
        <w:spacing w:after="0" w:line="360" w:lineRule="auto"/>
        <w:jc w:val="both"/>
        <w:rPr>
          <w:rFonts w:ascii="Courier New" w:hAnsi="Courier New" w:cs="Courier New"/>
          <w:sz w:val="24"/>
          <w:szCs w:val="24"/>
        </w:rPr>
      </w:pPr>
      <w:r>
        <w:rPr>
          <w:rFonts w:ascii="Courier New" w:hAnsi="Courier New" w:cs="Courier New"/>
          <w:sz w:val="24"/>
          <w:szCs w:val="24"/>
        </w:rPr>
        <w:t>a intervenção do Ministério Público do Estado da Bahia, para fazer incidir os efeitos da lei e de tudo quanto foi aqui exposto;</w:t>
      </w:r>
    </w:p>
    <w:p w14:paraId="7E27262E" w14:textId="77777777" w:rsidR="00973A1B" w:rsidRDefault="00973A1B" w:rsidP="00973A1B">
      <w:pPr>
        <w:spacing w:after="0" w:line="360" w:lineRule="auto"/>
        <w:jc w:val="both"/>
        <w:rPr>
          <w:rFonts w:ascii="Courier New" w:hAnsi="Courier New" w:cs="Courier New"/>
          <w:sz w:val="24"/>
          <w:szCs w:val="24"/>
        </w:rPr>
      </w:pPr>
    </w:p>
    <w:p w14:paraId="3EF0AF51" w14:textId="77777777" w:rsidR="00973A1B" w:rsidRPr="004F687B" w:rsidRDefault="00973A1B" w:rsidP="004F687B">
      <w:pPr>
        <w:numPr>
          <w:ilvl w:val="0"/>
          <w:numId w:val="5"/>
        </w:numPr>
        <w:spacing w:after="0" w:line="360" w:lineRule="auto"/>
        <w:jc w:val="both"/>
        <w:rPr>
          <w:rFonts w:ascii="Courier New" w:hAnsi="Courier New" w:cs="Courier New"/>
          <w:sz w:val="24"/>
          <w:szCs w:val="24"/>
        </w:rPr>
      </w:pPr>
      <w:r>
        <w:rPr>
          <w:rFonts w:ascii="Courier New" w:hAnsi="Courier New" w:cs="Courier New"/>
          <w:sz w:val="24"/>
          <w:szCs w:val="24"/>
        </w:rPr>
        <w:t>o ajuizamento de ação de responsabilidade por ato de improbidade administrativa, nos termos da legislação brasileira aqui destacada ou, de qualquer outra ação que venha a ser entendida cabível, em especial a criminal, sem prejuízo da ação ressarcimento;</w:t>
      </w:r>
    </w:p>
    <w:p w14:paraId="328292F7" w14:textId="77777777" w:rsidR="00973A1B" w:rsidRDefault="00973A1B" w:rsidP="004F687B">
      <w:pPr>
        <w:spacing w:after="0" w:line="360" w:lineRule="auto"/>
        <w:ind w:left="720"/>
        <w:jc w:val="both"/>
        <w:rPr>
          <w:rFonts w:ascii="Courier New" w:hAnsi="Courier New" w:cs="Courier New"/>
          <w:sz w:val="24"/>
          <w:szCs w:val="24"/>
        </w:rPr>
      </w:pPr>
    </w:p>
    <w:p w14:paraId="564CCDB8" w14:textId="77777777" w:rsidR="00B36747" w:rsidRDefault="00973A1B" w:rsidP="004F687B">
      <w:pPr>
        <w:numPr>
          <w:ilvl w:val="0"/>
          <w:numId w:val="5"/>
        </w:numPr>
        <w:spacing w:after="0" w:line="360" w:lineRule="auto"/>
        <w:jc w:val="both"/>
        <w:rPr>
          <w:rFonts w:ascii="Courier New" w:hAnsi="Courier New" w:cs="Courier New"/>
          <w:sz w:val="24"/>
          <w:szCs w:val="24"/>
        </w:rPr>
      </w:pPr>
      <w:r>
        <w:rPr>
          <w:rFonts w:ascii="Courier New" w:hAnsi="Courier New" w:cs="Courier New"/>
          <w:sz w:val="24"/>
          <w:szCs w:val="24"/>
        </w:rPr>
        <w:t>buscar a decretação, cautelar, da indisponibilidade dos bens do Representado, com o escopo de evitar o desfazimento dos mesmos, garantindo-se a possibilidade de ressarcimento ao erário lesionado</w:t>
      </w:r>
      <w:r w:rsidR="00B36747">
        <w:rPr>
          <w:rFonts w:ascii="Courier New" w:hAnsi="Courier New" w:cs="Courier New"/>
          <w:sz w:val="24"/>
          <w:szCs w:val="24"/>
        </w:rPr>
        <w:t>;</w:t>
      </w:r>
    </w:p>
    <w:p w14:paraId="5B7CEA54" w14:textId="77777777" w:rsidR="00B36747" w:rsidRDefault="00B36747" w:rsidP="004F687B">
      <w:pPr>
        <w:spacing w:after="0" w:line="360" w:lineRule="auto"/>
        <w:ind w:left="720"/>
        <w:jc w:val="both"/>
        <w:rPr>
          <w:rFonts w:ascii="Courier New" w:hAnsi="Courier New" w:cs="Courier New"/>
          <w:sz w:val="24"/>
          <w:szCs w:val="24"/>
        </w:rPr>
      </w:pPr>
    </w:p>
    <w:p w14:paraId="6236743A" w14:textId="77777777" w:rsidR="00973A1B" w:rsidRDefault="00B36747" w:rsidP="004F687B">
      <w:pPr>
        <w:numPr>
          <w:ilvl w:val="0"/>
          <w:numId w:val="5"/>
        </w:numPr>
        <w:spacing w:after="0" w:line="360" w:lineRule="auto"/>
        <w:jc w:val="both"/>
        <w:rPr>
          <w:rFonts w:ascii="Courier New" w:hAnsi="Courier New" w:cs="Courier New"/>
          <w:sz w:val="24"/>
          <w:szCs w:val="24"/>
        </w:rPr>
      </w:pPr>
      <w:r>
        <w:rPr>
          <w:rFonts w:ascii="Courier New" w:hAnsi="Courier New" w:cs="Courier New"/>
          <w:sz w:val="24"/>
          <w:szCs w:val="24"/>
        </w:rPr>
        <w:t xml:space="preserve">solicitar </w:t>
      </w:r>
      <w:r w:rsidRPr="004F687B">
        <w:rPr>
          <w:rFonts w:ascii="Courier New" w:hAnsi="Courier New" w:cs="Courier New"/>
          <w:sz w:val="24"/>
          <w:szCs w:val="24"/>
        </w:rPr>
        <w:t xml:space="preserve">o afastamento do Representado do cargo de Presidente da Câmara Municipal de Acajutiba (BA), nos termos do § 1º, do artigo 20, da Lei Federal nº 8.429, de 02 de junho de 1992, alterada pela Lei nº 14.230, de 25 de outubro de 2021, tendo em </w:t>
      </w:r>
      <w:r w:rsidRPr="004F687B">
        <w:rPr>
          <w:rFonts w:ascii="Courier New" w:hAnsi="Courier New" w:cs="Courier New"/>
          <w:sz w:val="24"/>
          <w:szCs w:val="24"/>
        </w:rPr>
        <w:lastRenderedPageBreak/>
        <w:t>vista a necessidade de se evitar a iminente prática de novos atos ilícitos</w:t>
      </w:r>
      <w:r w:rsidR="004F687B" w:rsidRPr="004F687B">
        <w:rPr>
          <w:rFonts w:ascii="Courier New" w:hAnsi="Courier New" w:cs="Courier New"/>
          <w:sz w:val="24"/>
          <w:szCs w:val="24"/>
        </w:rPr>
        <w:t>;</w:t>
      </w:r>
    </w:p>
    <w:p w14:paraId="5E15BB7F" w14:textId="77777777" w:rsidR="004F687B" w:rsidRDefault="004F687B" w:rsidP="004F687B">
      <w:pPr>
        <w:pStyle w:val="PargrafodaLista"/>
        <w:rPr>
          <w:rFonts w:ascii="Courier New" w:hAnsi="Courier New" w:cs="Courier New"/>
          <w:sz w:val="24"/>
          <w:szCs w:val="24"/>
        </w:rPr>
      </w:pPr>
    </w:p>
    <w:p w14:paraId="02C6DC98" w14:textId="77777777" w:rsidR="004F687B" w:rsidRPr="004F687B" w:rsidRDefault="004F687B" w:rsidP="004F687B">
      <w:pPr>
        <w:numPr>
          <w:ilvl w:val="0"/>
          <w:numId w:val="5"/>
        </w:numPr>
        <w:spacing w:after="0" w:line="360" w:lineRule="auto"/>
        <w:jc w:val="both"/>
        <w:rPr>
          <w:rFonts w:ascii="Courier New" w:hAnsi="Courier New" w:cs="Courier New"/>
          <w:sz w:val="24"/>
          <w:szCs w:val="24"/>
        </w:rPr>
      </w:pPr>
      <w:r>
        <w:rPr>
          <w:rFonts w:ascii="Courier New" w:hAnsi="Courier New" w:cs="Courier New"/>
          <w:sz w:val="24"/>
          <w:szCs w:val="24"/>
        </w:rPr>
        <w:t>requerer judicialmente a determinação de busca e apreensão de documentos, na sede do Poder Legislativo ou demais locais onde se encontrem, referentes à prestação de contas de janeiro e fevereiro do corrente ano.</w:t>
      </w:r>
    </w:p>
    <w:p w14:paraId="22096473" w14:textId="77777777" w:rsidR="00973A1B" w:rsidRDefault="00973A1B" w:rsidP="00973A1B">
      <w:pPr>
        <w:spacing w:after="0" w:line="360" w:lineRule="auto"/>
        <w:jc w:val="both"/>
        <w:rPr>
          <w:rFonts w:ascii="Courier New" w:hAnsi="Courier New" w:cs="Courier New"/>
          <w:sz w:val="24"/>
          <w:szCs w:val="24"/>
        </w:rPr>
      </w:pPr>
    </w:p>
    <w:p w14:paraId="5D5F5037" w14:textId="77777777" w:rsidR="00973A1B" w:rsidRDefault="00973A1B" w:rsidP="00973A1B">
      <w:pPr>
        <w:spacing w:after="0" w:line="360" w:lineRule="auto"/>
        <w:jc w:val="both"/>
        <w:rPr>
          <w:rFonts w:ascii="Courier New" w:hAnsi="Courier New" w:cs="Courier New"/>
          <w:sz w:val="24"/>
          <w:szCs w:val="24"/>
        </w:rPr>
      </w:pPr>
      <w:r>
        <w:rPr>
          <w:rFonts w:ascii="Courier New" w:hAnsi="Courier New" w:cs="Courier New"/>
          <w:sz w:val="24"/>
          <w:szCs w:val="24"/>
        </w:rPr>
        <w:t>Por fim, aproveito o ensejo para apresentar o meu protesto de elevada estima e grande consideração.</w:t>
      </w:r>
    </w:p>
    <w:p w14:paraId="2C9546EB" w14:textId="77777777" w:rsidR="00973A1B" w:rsidRDefault="00973A1B" w:rsidP="00973A1B">
      <w:pPr>
        <w:autoSpaceDE w:val="0"/>
        <w:autoSpaceDN w:val="0"/>
        <w:adjustRightInd w:val="0"/>
        <w:spacing w:after="0" w:line="360" w:lineRule="auto"/>
        <w:jc w:val="both"/>
        <w:rPr>
          <w:rFonts w:ascii="Courier New" w:hAnsi="Courier New" w:cs="Courier New"/>
          <w:sz w:val="24"/>
          <w:szCs w:val="24"/>
        </w:rPr>
      </w:pPr>
    </w:p>
    <w:p w14:paraId="75CE5F4A" w14:textId="77777777" w:rsidR="00973A1B" w:rsidRDefault="00973A1B" w:rsidP="00973A1B">
      <w:pPr>
        <w:tabs>
          <w:tab w:val="left" w:pos="8789"/>
        </w:tabs>
        <w:spacing w:after="0" w:line="360" w:lineRule="auto"/>
        <w:jc w:val="both"/>
        <w:rPr>
          <w:rFonts w:ascii="Courier New" w:hAnsi="Courier New" w:cs="Courier New"/>
          <w:sz w:val="24"/>
          <w:szCs w:val="24"/>
        </w:rPr>
      </w:pPr>
      <w:r>
        <w:rPr>
          <w:rFonts w:ascii="Courier New" w:hAnsi="Courier New" w:cs="Courier New"/>
          <w:sz w:val="24"/>
          <w:szCs w:val="24"/>
        </w:rPr>
        <w:t>Termos em que,</w:t>
      </w:r>
    </w:p>
    <w:p w14:paraId="092A8363" w14:textId="77777777" w:rsidR="00973A1B" w:rsidRDefault="00973A1B" w:rsidP="00973A1B">
      <w:pPr>
        <w:spacing w:after="0" w:line="360" w:lineRule="auto"/>
        <w:jc w:val="both"/>
        <w:rPr>
          <w:rFonts w:ascii="Courier New" w:hAnsi="Courier New" w:cs="Courier New"/>
          <w:color w:val="000000"/>
          <w:sz w:val="24"/>
          <w:szCs w:val="24"/>
        </w:rPr>
      </w:pPr>
      <w:r>
        <w:rPr>
          <w:rFonts w:ascii="Courier New" w:hAnsi="Courier New" w:cs="Courier New"/>
          <w:sz w:val="24"/>
          <w:szCs w:val="24"/>
        </w:rPr>
        <w:t>Pede e espera deferimento.</w:t>
      </w:r>
    </w:p>
    <w:p w14:paraId="3EFF16DA" w14:textId="77777777" w:rsidR="00973A1B" w:rsidRDefault="00973A1B" w:rsidP="00973A1B">
      <w:pPr>
        <w:spacing w:after="0" w:line="360" w:lineRule="auto"/>
        <w:jc w:val="both"/>
        <w:rPr>
          <w:rFonts w:ascii="Courier New" w:hAnsi="Courier New" w:cs="Courier New"/>
          <w:color w:val="000000"/>
          <w:sz w:val="24"/>
          <w:szCs w:val="24"/>
        </w:rPr>
      </w:pPr>
    </w:p>
    <w:p w14:paraId="5B1C7146" w14:textId="77777777" w:rsidR="00973A1B" w:rsidRDefault="00973A1B" w:rsidP="00973A1B">
      <w:pPr>
        <w:spacing w:after="0" w:line="360" w:lineRule="auto"/>
        <w:jc w:val="both"/>
        <w:rPr>
          <w:rFonts w:ascii="Courier New" w:hAnsi="Courier New" w:cs="Courier New"/>
          <w:color w:val="000000"/>
          <w:sz w:val="24"/>
          <w:szCs w:val="24"/>
        </w:rPr>
      </w:pPr>
      <w:r>
        <w:rPr>
          <w:rFonts w:ascii="Courier New" w:hAnsi="Courier New" w:cs="Courier New"/>
          <w:color w:val="000000"/>
          <w:sz w:val="24"/>
          <w:szCs w:val="24"/>
        </w:rPr>
        <w:t>De Acajutiba (BA) para Esplanada (BA), 31 de março de 2022.</w:t>
      </w:r>
    </w:p>
    <w:p w14:paraId="6D328097" w14:textId="77777777" w:rsidR="00973A1B" w:rsidRPr="00973A1B" w:rsidRDefault="00973A1B" w:rsidP="00973A1B">
      <w:pPr>
        <w:tabs>
          <w:tab w:val="left" w:pos="1418"/>
        </w:tabs>
        <w:spacing w:after="0" w:line="360" w:lineRule="auto"/>
        <w:jc w:val="center"/>
        <w:rPr>
          <w:rFonts w:ascii="Courier New" w:hAnsi="Courier New" w:cs="Courier New"/>
          <w:sz w:val="24"/>
          <w:szCs w:val="24"/>
        </w:rPr>
      </w:pPr>
    </w:p>
    <w:p w14:paraId="457C0BDA" w14:textId="77777777" w:rsidR="00973A1B" w:rsidRPr="00973A1B" w:rsidRDefault="00973A1B" w:rsidP="00973A1B">
      <w:pPr>
        <w:tabs>
          <w:tab w:val="left" w:pos="1418"/>
        </w:tabs>
        <w:spacing w:after="0" w:line="360" w:lineRule="auto"/>
        <w:jc w:val="center"/>
        <w:rPr>
          <w:rFonts w:ascii="Courier New" w:hAnsi="Courier New" w:cs="Courier New"/>
          <w:sz w:val="24"/>
          <w:szCs w:val="24"/>
        </w:rPr>
      </w:pPr>
    </w:p>
    <w:p w14:paraId="42DF92B8" w14:textId="77777777" w:rsidR="00973A1B" w:rsidRPr="00973A1B" w:rsidRDefault="00973A1B" w:rsidP="00973A1B">
      <w:pPr>
        <w:pStyle w:val="Corpodetexto"/>
        <w:jc w:val="center"/>
        <w:rPr>
          <w:rFonts w:ascii="Courier New" w:hAnsi="Courier New" w:cs="Courier New"/>
          <w:b/>
          <w:i/>
          <w:sz w:val="24"/>
          <w:szCs w:val="24"/>
        </w:rPr>
      </w:pPr>
      <w:r w:rsidRPr="00973A1B">
        <w:rPr>
          <w:rFonts w:ascii="Courier New" w:hAnsi="Courier New" w:cs="Courier New"/>
          <w:b/>
          <w:sz w:val="24"/>
          <w:szCs w:val="24"/>
        </w:rPr>
        <w:t>ADILSON RIBEIRO DE SOUZA</w:t>
      </w:r>
    </w:p>
    <w:p w14:paraId="160C8599" w14:textId="77777777" w:rsidR="005F0887" w:rsidRDefault="00973A1B" w:rsidP="00973A1B">
      <w:pPr>
        <w:jc w:val="center"/>
        <w:rPr>
          <w:rFonts w:ascii="Courier New" w:hAnsi="Courier New" w:cs="Courier New"/>
          <w:sz w:val="24"/>
          <w:szCs w:val="24"/>
        </w:rPr>
      </w:pPr>
      <w:r w:rsidRPr="00973A1B">
        <w:rPr>
          <w:rFonts w:ascii="Courier New" w:hAnsi="Courier New" w:cs="Courier New"/>
          <w:sz w:val="24"/>
          <w:szCs w:val="24"/>
        </w:rPr>
        <w:t>CPF nº 027.806.275-06</w:t>
      </w:r>
    </w:p>
    <w:p w14:paraId="796DEF82" w14:textId="77777777" w:rsidR="005F0887" w:rsidRDefault="005F0887" w:rsidP="005F0887">
      <w:pPr>
        <w:spacing w:after="0" w:line="360" w:lineRule="auto"/>
        <w:jc w:val="both"/>
        <w:rPr>
          <w:rStyle w:val="Forte"/>
          <w:rFonts w:ascii="Courier New" w:hAnsi="Courier New" w:cs="Courier New"/>
          <w:b w:val="0"/>
          <w:sz w:val="24"/>
          <w:szCs w:val="24"/>
        </w:rPr>
      </w:pPr>
      <w:r>
        <w:rPr>
          <w:rFonts w:ascii="Courier New" w:hAnsi="Courier New" w:cs="Courier New"/>
          <w:sz w:val="24"/>
          <w:szCs w:val="24"/>
        </w:rPr>
        <w:br w:type="page"/>
      </w:r>
    </w:p>
    <w:p w14:paraId="098A3F86" w14:textId="77777777" w:rsidR="005F0887" w:rsidRDefault="005F0887" w:rsidP="005F0887">
      <w:pPr>
        <w:spacing w:after="0" w:line="360" w:lineRule="auto"/>
        <w:jc w:val="both"/>
        <w:rPr>
          <w:rStyle w:val="Forte"/>
          <w:rFonts w:ascii="Courier New" w:hAnsi="Courier New" w:cs="Courier New"/>
          <w:b w:val="0"/>
          <w:sz w:val="24"/>
          <w:szCs w:val="24"/>
        </w:rPr>
      </w:pPr>
      <w:r>
        <w:rPr>
          <w:rStyle w:val="Forte"/>
          <w:rFonts w:ascii="Courier New" w:hAnsi="Courier New" w:cs="Courier New"/>
          <w:b w:val="0"/>
          <w:sz w:val="24"/>
          <w:szCs w:val="24"/>
        </w:rPr>
        <w:t xml:space="preserve">O Representante requer, desde já, que o </w:t>
      </w:r>
      <w:r w:rsidRPr="001F7DE6">
        <w:rPr>
          <w:rStyle w:val="Forte"/>
          <w:rFonts w:ascii="Courier New" w:hAnsi="Courier New" w:cs="Courier New"/>
          <w:b w:val="0"/>
          <w:i/>
          <w:sz w:val="24"/>
          <w:szCs w:val="24"/>
        </w:rPr>
        <w:t>Parquet</w:t>
      </w:r>
      <w:r>
        <w:rPr>
          <w:rStyle w:val="Forte"/>
          <w:rFonts w:ascii="Courier New" w:hAnsi="Courier New" w:cs="Courier New"/>
          <w:b w:val="0"/>
          <w:sz w:val="24"/>
          <w:szCs w:val="24"/>
        </w:rPr>
        <w:t>, no momento do ingresso de sua demanda judicial, solicite o afastamento do Representado do cargo de Presidente da Câmara Municipal de Acajutiba (BA), nos termos do § 1º, do artigo 20, da Lei Federal nº 8.429, de 02 de junho de 1992, alterada pela Lei nº 14.230, de 25 de outubro de 2021, tendo em vista a necessidade de se evitar a iminente prática de novos atos ilícitos.</w:t>
      </w:r>
    </w:p>
    <w:p w14:paraId="17B39D5F" w14:textId="77777777" w:rsidR="005F0887" w:rsidRDefault="005F0887" w:rsidP="005F0887">
      <w:pPr>
        <w:spacing w:after="0" w:line="360" w:lineRule="auto"/>
        <w:jc w:val="both"/>
        <w:rPr>
          <w:rStyle w:val="Forte"/>
          <w:rFonts w:ascii="Courier New" w:hAnsi="Courier New" w:cs="Courier New"/>
          <w:b w:val="0"/>
          <w:sz w:val="24"/>
          <w:szCs w:val="24"/>
        </w:rPr>
      </w:pPr>
    </w:p>
    <w:p w14:paraId="60A906FF" w14:textId="77777777" w:rsidR="005F0887" w:rsidRDefault="005F0887" w:rsidP="005F0887">
      <w:pPr>
        <w:spacing w:after="0" w:line="360" w:lineRule="auto"/>
        <w:jc w:val="both"/>
        <w:rPr>
          <w:rStyle w:val="Forte"/>
          <w:rFonts w:ascii="Courier New" w:hAnsi="Courier New" w:cs="Courier New"/>
          <w:b w:val="0"/>
          <w:sz w:val="24"/>
          <w:szCs w:val="24"/>
        </w:rPr>
      </w:pPr>
      <w:r>
        <w:rPr>
          <w:rStyle w:val="Forte"/>
          <w:rFonts w:ascii="Courier New" w:hAnsi="Courier New" w:cs="Courier New"/>
          <w:b w:val="0"/>
          <w:sz w:val="24"/>
          <w:szCs w:val="24"/>
        </w:rPr>
        <w:t xml:space="preserve">Cumpre registrar, também, que deve o Ministério Público do Estado da Bahia buscar, como medida </w:t>
      </w:r>
      <w:r>
        <w:rPr>
          <w:rStyle w:val="Forte"/>
          <w:rFonts w:ascii="Courier New" w:hAnsi="Courier New" w:cs="Courier New"/>
          <w:b w:val="0"/>
          <w:i/>
          <w:sz w:val="24"/>
          <w:szCs w:val="24"/>
        </w:rPr>
        <w:t>inaudita altera pars</w:t>
      </w:r>
      <w:r>
        <w:rPr>
          <w:rStyle w:val="Forte"/>
          <w:rFonts w:ascii="Courier New" w:hAnsi="Courier New" w:cs="Courier New"/>
          <w:b w:val="0"/>
          <w:sz w:val="24"/>
          <w:szCs w:val="24"/>
        </w:rPr>
        <w:t xml:space="preserve">, a indisponibilidade dos bens do Representado, no valor total de </w:t>
      </w:r>
      <w:r>
        <w:rPr>
          <w:rFonts w:ascii="Courier New" w:hAnsi="Courier New" w:cs="Courier New"/>
          <w:color w:val="000000"/>
          <w:sz w:val="24"/>
          <w:szCs w:val="24"/>
        </w:rPr>
        <w:t xml:space="preserve">R$ 19.378,81 (dezenove mil trezentos e setenta e oito reais e oitenta e um centavos) pelo pagamento ilegal e irregular à empresa </w:t>
      </w:r>
      <w:r>
        <w:rPr>
          <w:rFonts w:ascii="Courier New" w:hAnsi="Courier New" w:cs="Courier New"/>
          <w:sz w:val="24"/>
          <w:szCs w:val="24"/>
          <w:lang w:eastAsia="pt-BR"/>
        </w:rPr>
        <w:t>COMERCIAL DE COMBUSTÍVEIS CAJUEIRO LTDA</w:t>
      </w:r>
      <w:r>
        <w:rPr>
          <w:rFonts w:ascii="Courier New" w:hAnsi="Courier New" w:cs="Courier New"/>
          <w:color w:val="000000"/>
          <w:sz w:val="24"/>
          <w:szCs w:val="24"/>
        </w:rPr>
        <w:t>, para que não haja dificuldades posteriores de se encontrar bens para garantia do ressarcimento ao erário.</w:t>
      </w:r>
    </w:p>
    <w:p w14:paraId="4F7E5B66" w14:textId="77777777" w:rsidR="005F0887" w:rsidRDefault="005F0887" w:rsidP="005F0887">
      <w:pPr>
        <w:spacing w:after="0" w:line="360" w:lineRule="auto"/>
        <w:jc w:val="both"/>
        <w:rPr>
          <w:rStyle w:val="Forte"/>
          <w:rFonts w:ascii="Courier New" w:hAnsi="Courier New" w:cs="Courier New"/>
          <w:b w:val="0"/>
          <w:sz w:val="24"/>
          <w:szCs w:val="24"/>
        </w:rPr>
      </w:pPr>
    </w:p>
    <w:p w14:paraId="3D852E13" w14:textId="77777777" w:rsidR="008946D9" w:rsidRPr="00973A1B" w:rsidRDefault="008946D9" w:rsidP="005F0887">
      <w:pPr>
        <w:rPr>
          <w:sz w:val="24"/>
          <w:szCs w:val="24"/>
        </w:rPr>
      </w:pPr>
    </w:p>
    <w:sectPr w:rsidR="008946D9" w:rsidRPr="00973A1B" w:rsidSect="00B4204D">
      <w:pgSz w:w="11906" w:h="16838"/>
      <w:pgMar w:top="1417" w:right="849"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9328BA" w14:textId="77777777" w:rsidR="00FA7638" w:rsidRDefault="00FA7638" w:rsidP="002A7796">
      <w:pPr>
        <w:spacing w:after="0" w:line="240" w:lineRule="auto"/>
      </w:pPr>
      <w:r>
        <w:separator/>
      </w:r>
    </w:p>
  </w:endnote>
  <w:endnote w:type="continuationSeparator" w:id="0">
    <w:p w14:paraId="45A365F5" w14:textId="77777777" w:rsidR="00FA7638" w:rsidRDefault="00FA7638" w:rsidP="002A7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18DCFD" w14:textId="77777777" w:rsidR="00FA7638" w:rsidRDefault="00FA7638" w:rsidP="002A7796">
      <w:pPr>
        <w:spacing w:after="0" w:line="240" w:lineRule="auto"/>
      </w:pPr>
      <w:r>
        <w:separator/>
      </w:r>
    </w:p>
  </w:footnote>
  <w:footnote w:type="continuationSeparator" w:id="0">
    <w:p w14:paraId="6BD9D452" w14:textId="77777777" w:rsidR="00FA7638" w:rsidRDefault="00FA7638" w:rsidP="002A7796">
      <w:pPr>
        <w:spacing w:after="0" w:line="240" w:lineRule="auto"/>
      </w:pPr>
      <w:r>
        <w:continuationSeparator/>
      </w:r>
    </w:p>
  </w:footnote>
  <w:footnote w:id="1">
    <w:p w14:paraId="7E17B2E5" w14:textId="77777777" w:rsidR="002A7796" w:rsidRDefault="002A7796">
      <w:pPr>
        <w:pStyle w:val="Textodenotaderodap"/>
      </w:pPr>
      <w:r>
        <w:rPr>
          <w:rStyle w:val="Refdenotaderodap"/>
        </w:rPr>
        <w:footnoteRef/>
      </w:r>
      <w:r>
        <w:t xml:space="preserve"> </w:t>
      </w:r>
      <w:r w:rsidRPr="002A7796">
        <w:rPr>
          <w:rFonts w:ascii="Courier New" w:hAnsi="Courier New" w:cs="Courier New"/>
        </w:rPr>
        <w:t>https://e.tcm.ba.gov.br/epp/ConsultaPublica/listView.seam</w:t>
      </w:r>
    </w:p>
  </w:footnote>
  <w:footnote w:id="2">
    <w:p w14:paraId="6E36E909" w14:textId="77777777" w:rsidR="00494DFE" w:rsidRPr="00494DFE" w:rsidRDefault="00494DFE" w:rsidP="00494DFE">
      <w:pPr>
        <w:pStyle w:val="Textodenotaderodap"/>
        <w:jc w:val="both"/>
        <w:rPr>
          <w:rFonts w:ascii="Courier New" w:hAnsi="Courier New" w:cs="Courier New"/>
        </w:rPr>
      </w:pPr>
      <w:r w:rsidRPr="00494DFE">
        <w:rPr>
          <w:rStyle w:val="Refdenotaderodap"/>
          <w:rFonts w:ascii="Courier New" w:hAnsi="Courier New" w:cs="Courier New"/>
        </w:rPr>
        <w:footnoteRef/>
      </w:r>
      <w:r w:rsidRPr="00494DFE">
        <w:rPr>
          <w:rFonts w:ascii="Courier New" w:hAnsi="Courier New" w:cs="Courier New"/>
        </w:rPr>
        <w:t xml:space="preserve"> Art. 62. O pagamento da despesa só será efetuado quando ordenado após sua regular liquidação.</w:t>
      </w:r>
    </w:p>
  </w:footnote>
  <w:footnote w:id="3">
    <w:p w14:paraId="4B96E333" w14:textId="77777777" w:rsidR="00494DFE" w:rsidRPr="00494DFE" w:rsidRDefault="00494DFE" w:rsidP="00CD69DA">
      <w:pPr>
        <w:pStyle w:val="Textodenotaderodap"/>
        <w:jc w:val="both"/>
        <w:rPr>
          <w:rFonts w:ascii="Courier New" w:hAnsi="Courier New" w:cs="Courier New"/>
        </w:rPr>
      </w:pPr>
      <w:r w:rsidRPr="00CD69DA">
        <w:rPr>
          <w:rStyle w:val="Refdenotaderodap"/>
          <w:rFonts w:ascii="Courier New" w:hAnsi="Courier New" w:cs="Courier New"/>
        </w:rPr>
        <w:footnoteRef/>
      </w:r>
      <w:r w:rsidRPr="00CD69DA">
        <w:rPr>
          <w:rStyle w:val="Refdenotaderodap"/>
          <w:rFonts w:ascii="Courier New" w:hAnsi="Courier New" w:cs="Courier New"/>
        </w:rPr>
        <w:t xml:space="preserve"> </w:t>
      </w:r>
      <w:r w:rsidRPr="00CD69DA">
        <w:rPr>
          <w:rFonts w:ascii="Courier New" w:hAnsi="Courier New" w:cs="Courier New"/>
        </w:rPr>
        <w:t>Art. 63. A liquidação da despesa consiste na verificação do direito adquirido pelo credor tendo por base os títulos e documentos comprobatórios do respectivo crédito.</w:t>
      </w:r>
      <w:bookmarkStart w:id="2" w:name="art63§1"/>
      <w:bookmarkEnd w:id="2"/>
      <w:r w:rsidR="00CD69DA" w:rsidRPr="00CD69DA">
        <w:rPr>
          <w:rFonts w:ascii="Courier New" w:hAnsi="Courier New" w:cs="Courier New"/>
        </w:rPr>
        <w:t xml:space="preserve"> </w:t>
      </w:r>
      <w:r w:rsidRPr="00494DFE">
        <w:rPr>
          <w:rFonts w:ascii="Courier New" w:hAnsi="Courier New" w:cs="Courier New"/>
        </w:rPr>
        <w:t>§ 1° Essa verificação tem por fim apurar:</w:t>
      </w:r>
      <w:bookmarkStart w:id="3" w:name="art63§1i"/>
      <w:bookmarkEnd w:id="3"/>
      <w:r w:rsidR="00CD69DA" w:rsidRPr="00CD69DA">
        <w:rPr>
          <w:rFonts w:ascii="Courier New" w:hAnsi="Courier New" w:cs="Courier New"/>
        </w:rPr>
        <w:t xml:space="preserve"> </w:t>
      </w:r>
      <w:r w:rsidRPr="00494DFE">
        <w:rPr>
          <w:rFonts w:ascii="Courier New" w:hAnsi="Courier New" w:cs="Courier New"/>
        </w:rPr>
        <w:t>I - a origem e o objeto do que se deve pagar;</w:t>
      </w:r>
      <w:bookmarkStart w:id="4" w:name="art63§1ii"/>
      <w:bookmarkEnd w:id="4"/>
      <w:r w:rsidR="00CD69DA" w:rsidRPr="00CD69DA">
        <w:rPr>
          <w:rFonts w:ascii="Courier New" w:hAnsi="Courier New" w:cs="Courier New"/>
        </w:rPr>
        <w:t xml:space="preserve"> </w:t>
      </w:r>
      <w:r w:rsidRPr="00494DFE">
        <w:rPr>
          <w:rFonts w:ascii="Courier New" w:hAnsi="Courier New" w:cs="Courier New"/>
        </w:rPr>
        <w:t>II - a importância exata a pagar;</w:t>
      </w:r>
      <w:bookmarkStart w:id="5" w:name="art63§1iii"/>
      <w:bookmarkEnd w:id="5"/>
      <w:r w:rsidR="00CD69DA" w:rsidRPr="00CD69DA">
        <w:rPr>
          <w:rFonts w:ascii="Courier New" w:hAnsi="Courier New" w:cs="Courier New"/>
        </w:rPr>
        <w:t xml:space="preserve"> </w:t>
      </w:r>
      <w:r w:rsidRPr="00494DFE">
        <w:rPr>
          <w:rFonts w:ascii="Courier New" w:hAnsi="Courier New" w:cs="Courier New"/>
        </w:rPr>
        <w:t>III - a quem se deve pagar a importância, para extinguir a obrigação.</w:t>
      </w:r>
      <w:bookmarkStart w:id="6" w:name="art63§2"/>
      <w:bookmarkEnd w:id="6"/>
      <w:r w:rsidR="00CD69DA" w:rsidRPr="00CD69DA">
        <w:rPr>
          <w:rFonts w:ascii="Courier New" w:hAnsi="Courier New" w:cs="Courier New"/>
        </w:rPr>
        <w:t xml:space="preserve"> </w:t>
      </w:r>
      <w:r w:rsidRPr="00494DFE">
        <w:rPr>
          <w:rFonts w:ascii="Courier New" w:hAnsi="Courier New" w:cs="Courier New"/>
        </w:rPr>
        <w:t>§ 2º A liquidação da despesa por fornecimentos feitos ou serviços prestados terá por base:</w:t>
      </w:r>
      <w:bookmarkStart w:id="7" w:name="art63§2i"/>
      <w:bookmarkEnd w:id="7"/>
      <w:r w:rsidR="00CD69DA" w:rsidRPr="00CD69DA">
        <w:rPr>
          <w:rFonts w:ascii="Courier New" w:hAnsi="Courier New" w:cs="Courier New"/>
        </w:rPr>
        <w:t xml:space="preserve"> </w:t>
      </w:r>
      <w:r w:rsidRPr="00494DFE">
        <w:rPr>
          <w:rFonts w:ascii="Courier New" w:hAnsi="Courier New" w:cs="Courier New"/>
        </w:rPr>
        <w:t>I - o contrato, ajuste ou acôrdo respectivo;</w:t>
      </w:r>
      <w:bookmarkStart w:id="8" w:name="art63§2ii"/>
      <w:bookmarkEnd w:id="8"/>
      <w:r w:rsidR="00CD69DA" w:rsidRPr="00CD69DA">
        <w:rPr>
          <w:rFonts w:ascii="Courier New" w:hAnsi="Courier New" w:cs="Courier New"/>
        </w:rPr>
        <w:t xml:space="preserve"> </w:t>
      </w:r>
      <w:r w:rsidRPr="00494DFE">
        <w:rPr>
          <w:rFonts w:ascii="Courier New" w:hAnsi="Courier New" w:cs="Courier New"/>
        </w:rPr>
        <w:t>II - a nota de empenho;</w:t>
      </w:r>
      <w:bookmarkStart w:id="9" w:name="art63§2iii"/>
      <w:bookmarkEnd w:id="9"/>
      <w:r w:rsidR="00CD69DA" w:rsidRPr="00CD69DA">
        <w:rPr>
          <w:rFonts w:ascii="Courier New" w:hAnsi="Courier New" w:cs="Courier New"/>
        </w:rPr>
        <w:t xml:space="preserve"> </w:t>
      </w:r>
      <w:r w:rsidRPr="00494DFE">
        <w:rPr>
          <w:rFonts w:ascii="Courier New" w:hAnsi="Courier New" w:cs="Courier New"/>
        </w:rPr>
        <w:t>III - os comprovantes da entrega de material ou da prestação efetiva do serviço.</w:t>
      </w:r>
    </w:p>
    <w:p w14:paraId="7696E8C7" w14:textId="77777777" w:rsidR="00494DFE" w:rsidRDefault="00494DFE">
      <w:pPr>
        <w:pStyle w:val="Textodenotaderodap"/>
      </w:pPr>
    </w:p>
  </w:footnote>
  <w:footnote w:id="4">
    <w:p w14:paraId="166CFE8D" w14:textId="77777777" w:rsidR="00B4204D" w:rsidRDefault="00B4204D" w:rsidP="00B4204D">
      <w:pPr>
        <w:pStyle w:val="Textodenotaderodap"/>
        <w:jc w:val="both"/>
      </w:pPr>
      <w:r>
        <w:rPr>
          <w:rStyle w:val="Refdenotaderodap"/>
        </w:rPr>
        <w:footnoteRef/>
      </w:r>
      <w:r>
        <w:t xml:space="preserve"> </w:t>
      </w:r>
      <w:r w:rsidRPr="00B4204D">
        <w:rPr>
          <w:rFonts w:ascii="Courier New" w:hAnsi="Courier New" w:cs="Courier New"/>
          <w:sz w:val="18"/>
          <w:szCs w:val="18"/>
        </w:rPr>
        <w:t>https://www.nfe.fazenda.gov.br/portal/consultaRecaptcha.aspx?tipoConsulta=resumo&amp;tipoConteudo=7PhJ+gAVw2g%3d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7013F"/>
    <w:multiLevelType w:val="hybridMultilevel"/>
    <w:tmpl w:val="54165E98"/>
    <w:lvl w:ilvl="0" w:tplc="E08ABAD6">
      <w:start w:val="1"/>
      <w:numFmt w:val="lowerLetter"/>
      <w:lvlText w:val="%1)"/>
      <w:lvlJc w:val="left"/>
      <w:pPr>
        <w:ind w:left="945" w:hanging="58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23287056"/>
    <w:multiLevelType w:val="multilevel"/>
    <w:tmpl w:val="A258BA8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b/>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36E4BBE"/>
    <w:multiLevelType w:val="hybridMultilevel"/>
    <w:tmpl w:val="D92035C4"/>
    <w:lvl w:ilvl="0" w:tplc="04160001">
      <w:start w:val="1"/>
      <w:numFmt w:val="bullet"/>
      <w:lvlText w:val=""/>
      <w:lvlJc w:val="left"/>
      <w:pPr>
        <w:ind w:left="720"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3" w15:restartNumberingAfterBreak="0">
    <w:nsid w:val="37F27D9B"/>
    <w:multiLevelType w:val="hybridMultilevel"/>
    <w:tmpl w:val="CF660A1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76853008"/>
    <w:multiLevelType w:val="hybridMultilevel"/>
    <w:tmpl w:val="AFEA2BC0"/>
    <w:lvl w:ilvl="0" w:tplc="1FAC8FD0">
      <w:start w:val="1"/>
      <w:numFmt w:val="decimal"/>
      <w:lvlText w:val="%1."/>
      <w:lvlJc w:val="left"/>
      <w:pPr>
        <w:ind w:left="795" w:hanging="43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A1B"/>
    <w:rsid w:val="000056B9"/>
    <w:rsid w:val="00010336"/>
    <w:rsid w:val="00014A99"/>
    <w:rsid w:val="00053B98"/>
    <w:rsid w:val="00071EC8"/>
    <w:rsid w:val="000A33C3"/>
    <w:rsid w:val="000B1C6A"/>
    <w:rsid w:val="000D61EB"/>
    <w:rsid w:val="001072EE"/>
    <w:rsid w:val="00157DC2"/>
    <w:rsid w:val="00163359"/>
    <w:rsid w:val="001B1036"/>
    <w:rsid w:val="001E61A9"/>
    <w:rsid w:val="001F7DE6"/>
    <w:rsid w:val="00236481"/>
    <w:rsid w:val="00264857"/>
    <w:rsid w:val="002669DD"/>
    <w:rsid w:val="002A7796"/>
    <w:rsid w:val="00311F13"/>
    <w:rsid w:val="003407AF"/>
    <w:rsid w:val="003F087C"/>
    <w:rsid w:val="004776AA"/>
    <w:rsid w:val="00494DFE"/>
    <w:rsid w:val="00496FC2"/>
    <w:rsid w:val="004A541C"/>
    <w:rsid w:val="004F5A47"/>
    <w:rsid w:val="004F687B"/>
    <w:rsid w:val="00502077"/>
    <w:rsid w:val="00521E7D"/>
    <w:rsid w:val="00525F2E"/>
    <w:rsid w:val="00557F00"/>
    <w:rsid w:val="0058363D"/>
    <w:rsid w:val="005F0887"/>
    <w:rsid w:val="0060491B"/>
    <w:rsid w:val="00637F5F"/>
    <w:rsid w:val="00717321"/>
    <w:rsid w:val="00765174"/>
    <w:rsid w:val="00836DE9"/>
    <w:rsid w:val="0085088B"/>
    <w:rsid w:val="008946D9"/>
    <w:rsid w:val="008A1F08"/>
    <w:rsid w:val="008B56FC"/>
    <w:rsid w:val="008B5FF0"/>
    <w:rsid w:val="008C3D64"/>
    <w:rsid w:val="009268FE"/>
    <w:rsid w:val="009608B6"/>
    <w:rsid w:val="00973A1B"/>
    <w:rsid w:val="0097703E"/>
    <w:rsid w:val="009A4959"/>
    <w:rsid w:val="00AA2C45"/>
    <w:rsid w:val="00AE617E"/>
    <w:rsid w:val="00B31A69"/>
    <w:rsid w:val="00B36747"/>
    <w:rsid w:val="00B4204D"/>
    <w:rsid w:val="00B45E79"/>
    <w:rsid w:val="00B74BD2"/>
    <w:rsid w:val="00B95CF0"/>
    <w:rsid w:val="00BF2797"/>
    <w:rsid w:val="00C125FF"/>
    <w:rsid w:val="00C4044C"/>
    <w:rsid w:val="00C63986"/>
    <w:rsid w:val="00CB3FE8"/>
    <w:rsid w:val="00CD69DA"/>
    <w:rsid w:val="00CE58EA"/>
    <w:rsid w:val="00CF5BEA"/>
    <w:rsid w:val="00D52BC5"/>
    <w:rsid w:val="00D7546A"/>
    <w:rsid w:val="00DE4E53"/>
    <w:rsid w:val="00E53A8D"/>
    <w:rsid w:val="00E74670"/>
    <w:rsid w:val="00EA2324"/>
    <w:rsid w:val="00EB354C"/>
    <w:rsid w:val="00EE3392"/>
    <w:rsid w:val="00F1188C"/>
    <w:rsid w:val="00F1348F"/>
    <w:rsid w:val="00F20739"/>
    <w:rsid w:val="00F328C2"/>
    <w:rsid w:val="00F461EC"/>
    <w:rsid w:val="00FA0819"/>
    <w:rsid w:val="00FA7638"/>
    <w:rsid w:val="00FE711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AF061"/>
  <w15:chartTrackingRefBased/>
  <w15:docId w15:val="{0EBF19A5-2C58-476D-B70C-90C5F39F0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04D"/>
    <w:pPr>
      <w:spacing w:after="160" w:line="256" w:lineRule="auto"/>
    </w:pPr>
    <w:rPr>
      <w:sz w:val="22"/>
      <w:szCs w:val="22"/>
      <w:lang w:eastAsia="en-US"/>
    </w:rPr>
  </w:style>
  <w:style w:type="paragraph" w:styleId="Ttulo1">
    <w:name w:val="heading 1"/>
    <w:basedOn w:val="Normal"/>
    <w:next w:val="Normal"/>
    <w:link w:val="Ttulo1Char"/>
    <w:uiPriority w:val="9"/>
    <w:qFormat/>
    <w:rsid w:val="00973A1B"/>
    <w:pPr>
      <w:keepNext/>
      <w:spacing w:before="240" w:after="60"/>
      <w:outlineLvl w:val="0"/>
    </w:pPr>
    <w:rPr>
      <w:rFonts w:ascii="Cambria" w:eastAsia="Times New Roman" w:hAnsi="Cambria"/>
      <w:b/>
      <w:bCs/>
      <w:kern w:val="32"/>
      <w:sz w:val="32"/>
      <w:szCs w:val="32"/>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973A1B"/>
    <w:rPr>
      <w:rFonts w:ascii="Cambria" w:eastAsia="Times New Roman" w:hAnsi="Cambria" w:cs="Times New Roman"/>
      <w:b/>
      <w:bCs/>
      <w:kern w:val="32"/>
      <w:sz w:val="32"/>
      <w:szCs w:val="32"/>
    </w:rPr>
  </w:style>
  <w:style w:type="character" w:styleId="Hyperlink">
    <w:name w:val="Hyperlink"/>
    <w:uiPriority w:val="99"/>
    <w:semiHidden/>
    <w:unhideWhenUsed/>
    <w:rsid w:val="00973A1B"/>
    <w:rPr>
      <w:color w:val="0000FF"/>
      <w:u w:val="single"/>
    </w:rPr>
  </w:style>
  <w:style w:type="paragraph" w:styleId="NormalWeb">
    <w:name w:val="Normal (Web)"/>
    <w:basedOn w:val="Normal"/>
    <w:uiPriority w:val="99"/>
    <w:unhideWhenUsed/>
    <w:rsid w:val="00973A1B"/>
    <w:pPr>
      <w:spacing w:before="100" w:beforeAutospacing="1" w:after="100" w:afterAutospacing="1" w:line="240" w:lineRule="auto"/>
    </w:pPr>
    <w:rPr>
      <w:rFonts w:ascii="Times New Roman" w:eastAsia="Times New Roman" w:hAnsi="Times New Roman"/>
      <w:sz w:val="24"/>
      <w:szCs w:val="24"/>
      <w:lang w:eastAsia="pt-BR"/>
    </w:rPr>
  </w:style>
  <w:style w:type="paragraph" w:styleId="Corpodetexto">
    <w:name w:val="Body Text"/>
    <w:basedOn w:val="Normal"/>
    <w:link w:val="CorpodetextoChar"/>
    <w:uiPriority w:val="99"/>
    <w:semiHidden/>
    <w:unhideWhenUsed/>
    <w:rsid w:val="00973A1B"/>
    <w:pPr>
      <w:spacing w:after="120" w:line="276" w:lineRule="auto"/>
    </w:pPr>
    <w:rPr>
      <w:sz w:val="20"/>
      <w:szCs w:val="20"/>
      <w:lang w:val="x-none" w:eastAsia="x-none"/>
    </w:rPr>
  </w:style>
  <w:style w:type="character" w:customStyle="1" w:styleId="CorpodetextoChar">
    <w:name w:val="Corpo de texto Char"/>
    <w:link w:val="Corpodetexto"/>
    <w:uiPriority w:val="99"/>
    <w:semiHidden/>
    <w:rsid w:val="00973A1B"/>
    <w:rPr>
      <w:rFonts w:ascii="Calibri" w:eastAsia="Calibri" w:hAnsi="Calibri" w:cs="Times New Roman"/>
    </w:rPr>
  </w:style>
  <w:style w:type="paragraph" w:customStyle="1" w:styleId="texto2">
    <w:name w:val="texto2"/>
    <w:basedOn w:val="Normal"/>
    <w:rsid w:val="00973A1B"/>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qterm2">
    <w:name w:val="qterm2"/>
    <w:basedOn w:val="Fontepargpadro"/>
    <w:rsid w:val="00973A1B"/>
  </w:style>
  <w:style w:type="character" w:styleId="Forte">
    <w:name w:val="Strong"/>
    <w:uiPriority w:val="22"/>
    <w:qFormat/>
    <w:rsid w:val="00973A1B"/>
    <w:rPr>
      <w:b/>
      <w:bCs/>
    </w:rPr>
  </w:style>
  <w:style w:type="paragraph" w:styleId="Rodap">
    <w:name w:val="footer"/>
    <w:basedOn w:val="Normal"/>
    <w:link w:val="RodapChar"/>
    <w:uiPriority w:val="99"/>
    <w:semiHidden/>
    <w:unhideWhenUsed/>
    <w:rsid w:val="00973A1B"/>
    <w:pPr>
      <w:tabs>
        <w:tab w:val="center" w:pos="4252"/>
        <w:tab w:val="right" w:pos="8504"/>
      </w:tabs>
      <w:spacing w:after="0" w:line="240" w:lineRule="auto"/>
    </w:pPr>
    <w:rPr>
      <w:sz w:val="20"/>
      <w:szCs w:val="20"/>
      <w:lang w:val="x-none" w:eastAsia="x-none"/>
    </w:rPr>
  </w:style>
  <w:style w:type="character" w:customStyle="1" w:styleId="RodapChar">
    <w:name w:val="Rodapé Char"/>
    <w:link w:val="Rodap"/>
    <w:uiPriority w:val="99"/>
    <w:semiHidden/>
    <w:rsid w:val="00973A1B"/>
    <w:rPr>
      <w:rFonts w:ascii="Calibri" w:eastAsia="Calibri" w:hAnsi="Calibri" w:cs="Times New Roman"/>
    </w:rPr>
  </w:style>
  <w:style w:type="table" w:styleId="Tabelacomgrade">
    <w:name w:val="Table Grid"/>
    <w:basedOn w:val="Tabelanormal"/>
    <w:uiPriority w:val="59"/>
    <w:rsid w:val="008B56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har"/>
    <w:uiPriority w:val="99"/>
    <w:semiHidden/>
    <w:unhideWhenUsed/>
    <w:rsid w:val="002A7796"/>
    <w:rPr>
      <w:sz w:val="20"/>
      <w:szCs w:val="20"/>
    </w:rPr>
  </w:style>
  <w:style w:type="character" w:customStyle="1" w:styleId="TextodenotaderodapChar">
    <w:name w:val="Texto de nota de rodapé Char"/>
    <w:link w:val="Textodenotaderodap"/>
    <w:uiPriority w:val="99"/>
    <w:semiHidden/>
    <w:rsid w:val="002A7796"/>
    <w:rPr>
      <w:lang w:eastAsia="en-US"/>
    </w:rPr>
  </w:style>
  <w:style w:type="character" w:styleId="Refdenotaderodap">
    <w:name w:val="footnote reference"/>
    <w:uiPriority w:val="99"/>
    <w:semiHidden/>
    <w:unhideWhenUsed/>
    <w:rsid w:val="002A7796"/>
    <w:rPr>
      <w:vertAlign w:val="superscript"/>
    </w:rPr>
  </w:style>
  <w:style w:type="paragraph" w:styleId="PargrafodaLista">
    <w:name w:val="List Paragraph"/>
    <w:basedOn w:val="Normal"/>
    <w:uiPriority w:val="34"/>
    <w:qFormat/>
    <w:rsid w:val="004F687B"/>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167524">
      <w:bodyDiv w:val="1"/>
      <w:marLeft w:val="0"/>
      <w:marRight w:val="0"/>
      <w:marTop w:val="0"/>
      <w:marBottom w:val="0"/>
      <w:divBdr>
        <w:top w:val="none" w:sz="0" w:space="0" w:color="auto"/>
        <w:left w:val="none" w:sz="0" w:space="0" w:color="auto"/>
        <w:bottom w:val="none" w:sz="0" w:space="0" w:color="auto"/>
        <w:right w:val="none" w:sz="0" w:space="0" w:color="auto"/>
      </w:divBdr>
    </w:div>
    <w:div w:id="983395121">
      <w:bodyDiv w:val="1"/>
      <w:marLeft w:val="0"/>
      <w:marRight w:val="0"/>
      <w:marTop w:val="0"/>
      <w:marBottom w:val="0"/>
      <w:divBdr>
        <w:top w:val="none" w:sz="0" w:space="0" w:color="auto"/>
        <w:left w:val="none" w:sz="0" w:space="0" w:color="auto"/>
        <w:bottom w:val="none" w:sz="0" w:space="0" w:color="auto"/>
        <w:right w:val="none" w:sz="0" w:space="0" w:color="auto"/>
      </w:divBdr>
    </w:div>
    <w:div w:id="1321038176">
      <w:bodyDiv w:val="1"/>
      <w:marLeft w:val="0"/>
      <w:marRight w:val="0"/>
      <w:marTop w:val="0"/>
      <w:marBottom w:val="0"/>
      <w:divBdr>
        <w:top w:val="none" w:sz="0" w:space="0" w:color="auto"/>
        <w:left w:val="none" w:sz="0" w:space="0" w:color="auto"/>
        <w:bottom w:val="none" w:sz="0" w:space="0" w:color="auto"/>
        <w:right w:val="none" w:sz="0" w:space="0" w:color="auto"/>
      </w:divBdr>
    </w:div>
    <w:div w:id="2017539918">
      <w:bodyDiv w:val="1"/>
      <w:marLeft w:val="0"/>
      <w:marRight w:val="0"/>
      <w:marTop w:val="0"/>
      <w:marBottom w:val="0"/>
      <w:divBdr>
        <w:top w:val="none" w:sz="0" w:space="0" w:color="auto"/>
        <w:left w:val="none" w:sz="0" w:space="0" w:color="auto"/>
        <w:bottom w:val="none" w:sz="0" w:space="0" w:color="auto"/>
        <w:right w:val="none" w:sz="0" w:space="0" w:color="auto"/>
      </w:divBdr>
    </w:div>
    <w:div w:id="2026132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883.htm" TargetMode="External"/><Relationship Id="rId13" Type="http://schemas.openxmlformats.org/officeDocument/2006/relationships/oleObject" Target="embeddings/oleObject2.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oleObject" Target="embeddings/oleObject3.bin"/><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FDF1AF-5380-4E9B-9B5A-44D05F410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4705</Words>
  <Characters>25409</Characters>
  <Application>Microsoft Office Word</Application>
  <DocSecurity>0</DocSecurity>
  <Lines>211</Lines>
  <Paragraphs>60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30054</CharactersWithSpaces>
  <SharedDoc>false</SharedDoc>
  <HLinks>
    <vt:vector size="6" baseType="variant">
      <vt:variant>
        <vt:i4>917607</vt:i4>
      </vt:variant>
      <vt:variant>
        <vt:i4>0</vt:i4>
      </vt:variant>
      <vt:variant>
        <vt:i4>0</vt:i4>
      </vt:variant>
      <vt:variant>
        <vt:i4>5</vt:i4>
      </vt:variant>
      <vt:variant>
        <vt:lpwstr>http://www.planalto.gov.br/ccivil_03/leis/L8883.htm</vt:lpwstr>
      </vt:variant>
      <vt:variant>
        <vt:lpwstr>art1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cp:lastModifiedBy>Jones Couto</cp:lastModifiedBy>
  <cp:revision>3</cp:revision>
  <dcterms:created xsi:type="dcterms:W3CDTF">2022-04-07T12:03:00Z</dcterms:created>
  <dcterms:modified xsi:type="dcterms:W3CDTF">2022-04-07T12:03:00Z</dcterms:modified>
</cp:coreProperties>
</file>